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7 февраля 1992 года </w:t>
      </w:r>
      <w:r>
        <w:rPr>
          <w:rFonts w:ascii="Times New Roman" w:hAnsi="Times New Roman" w:cs="Times New Roman"/>
          <w:i/>
          <w:iCs/>
          <w:sz w:val="24"/>
          <w:szCs w:val="24"/>
        </w:rPr>
        <w:t>N</w:t>
      </w:r>
      <w:r>
        <w:rPr>
          <w:rFonts w:ascii="Times New Roman" w:hAnsi="Times New Roman" w:cs="Times New Roman"/>
          <w:i/>
          <w:iCs/>
          <w:sz w:val="24"/>
          <w:szCs w:val="24"/>
        </w:rPr>
        <w:t xml:space="preserve"> 2300-</w:t>
      </w:r>
      <w:r>
        <w:rPr>
          <w:rFonts w:ascii="Times New Roman" w:hAnsi="Times New Roman" w:cs="Times New Roman"/>
          <w:i/>
          <w:iCs/>
          <w:sz w:val="24"/>
          <w:szCs w:val="24"/>
        </w:rPr>
        <w:t>I</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РОССИЙСКАЯ ФЕДЕРАЦИЯ</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ЗАКОН</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О ЗАЩИТЕ ПРАВ ПОТРЕБИТЕЛЕЙ</w:t>
      </w: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sz w:val="24"/>
          <w:szCs w:val="24"/>
        </w:rPr>
        <w:t xml:space="preserve">(в ред. Федеральных законов </w:t>
      </w:r>
      <w:hyperlink r:id="rId4" w:history="1">
        <w:r>
          <w:rPr>
            <w:rFonts w:ascii="Times New Roman" w:hAnsi="Times New Roman" w:cs="Times New Roman"/>
            <w:sz w:val="24"/>
            <w:szCs w:val="24"/>
            <w:u w:val="single"/>
          </w:rPr>
          <w:t>от 09.01.96 N 2-ФЗ</w:t>
        </w:r>
      </w:hyperlink>
      <w:r>
        <w:rPr>
          <w:rFonts w:ascii="Times New Roman" w:hAnsi="Times New Roman" w:cs="Times New Roman"/>
          <w:sz w:val="24"/>
          <w:szCs w:val="24"/>
        </w:rPr>
        <w:t xml:space="preserve">, </w:t>
      </w:r>
      <w:hyperlink r:id="rId5"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6" w:history="1">
        <w:r>
          <w:rPr>
            <w:rFonts w:ascii="Times New Roman" w:hAnsi="Times New Roman" w:cs="Times New Roman"/>
            <w:sz w:val="24"/>
            <w:szCs w:val="24"/>
            <w:u w:val="single"/>
          </w:rPr>
          <w:t>от 30.12.2001 N 196-ФЗ</w:t>
        </w:r>
      </w:hyperlink>
      <w:r>
        <w:rPr>
          <w:rFonts w:ascii="Times New Roman" w:hAnsi="Times New Roman" w:cs="Times New Roman"/>
          <w:sz w:val="24"/>
          <w:szCs w:val="24"/>
        </w:rPr>
        <w:t xml:space="preserve">, </w:t>
      </w:r>
      <w:hyperlink r:id="rId7"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8" w:history="1">
        <w:r>
          <w:rPr>
            <w:rFonts w:ascii="Times New Roman" w:hAnsi="Times New Roman" w:cs="Times New Roman"/>
            <w:sz w:val="24"/>
            <w:szCs w:val="24"/>
            <w:u w:val="single"/>
          </w:rPr>
          <w:t>от 02.11.2004 N 127-ФЗ</w:t>
        </w:r>
      </w:hyperlink>
      <w:r>
        <w:rPr>
          <w:rFonts w:ascii="Times New Roman" w:hAnsi="Times New Roman" w:cs="Times New Roman"/>
          <w:sz w:val="24"/>
          <w:szCs w:val="24"/>
        </w:rPr>
        <w:t xml:space="preserve">, </w:t>
      </w:r>
      <w:hyperlink r:id="rId9" w:history="1">
        <w:r>
          <w:rPr>
            <w:rFonts w:ascii="Times New Roman" w:hAnsi="Times New Roman" w:cs="Times New Roman"/>
            <w:sz w:val="24"/>
            <w:szCs w:val="24"/>
            <w:u w:val="single"/>
          </w:rPr>
          <w:t>от 21.12.200</w:t>
        </w:r>
        <w:r>
          <w:rPr>
            <w:rFonts w:ascii="Times New Roman" w:hAnsi="Times New Roman" w:cs="Times New Roman"/>
            <w:sz w:val="24"/>
            <w:szCs w:val="24"/>
            <w:u w:val="single"/>
          </w:rPr>
          <w:t>4 N 171-ФЗ</w:t>
        </w:r>
      </w:hyperlink>
      <w:r>
        <w:rPr>
          <w:rFonts w:ascii="Times New Roman" w:hAnsi="Times New Roman" w:cs="Times New Roman"/>
          <w:sz w:val="24"/>
          <w:szCs w:val="24"/>
        </w:rPr>
        <w:t xml:space="preserve">, </w:t>
      </w:r>
      <w:hyperlink r:id="rId10" w:history="1">
        <w:r>
          <w:rPr>
            <w:rFonts w:ascii="Times New Roman" w:hAnsi="Times New Roman" w:cs="Times New Roman"/>
            <w:sz w:val="24"/>
            <w:szCs w:val="24"/>
            <w:u w:val="single"/>
          </w:rPr>
          <w:t>от 27.07.2006 N 140-ФЗ</w:t>
        </w:r>
      </w:hyperlink>
      <w:r>
        <w:rPr>
          <w:rFonts w:ascii="Times New Roman" w:hAnsi="Times New Roman" w:cs="Times New Roman"/>
          <w:sz w:val="24"/>
          <w:szCs w:val="24"/>
        </w:rPr>
        <w:t xml:space="preserve">, </w:t>
      </w:r>
      <w:hyperlink r:id="rId11" w:history="1">
        <w:r>
          <w:rPr>
            <w:rFonts w:ascii="Times New Roman" w:hAnsi="Times New Roman" w:cs="Times New Roman"/>
            <w:sz w:val="24"/>
            <w:szCs w:val="24"/>
            <w:u w:val="single"/>
          </w:rPr>
          <w:t>от 16.10.2006 N 160-ФЗ</w:t>
        </w:r>
      </w:hyperlink>
      <w:r>
        <w:rPr>
          <w:rFonts w:ascii="Times New Roman" w:hAnsi="Times New Roman" w:cs="Times New Roman"/>
          <w:sz w:val="24"/>
          <w:szCs w:val="24"/>
        </w:rPr>
        <w:t xml:space="preserve">, от 25.11.2006 </w:t>
      </w:r>
      <w:r>
        <w:rPr>
          <w:rFonts w:ascii="Times New Roman" w:hAnsi="Times New Roman" w:cs="Times New Roman"/>
          <w:sz w:val="24"/>
          <w:szCs w:val="24"/>
        </w:rPr>
        <w:t>N</w:t>
      </w:r>
      <w:r>
        <w:rPr>
          <w:rFonts w:ascii="Times New Roman" w:hAnsi="Times New Roman" w:cs="Times New Roman"/>
          <w:sz w:val="24"/>
          <w:szCs w:val="24"/>
        </w:rPr>
        <w:t xml:space="preserve"> 193-ФЗ, </w:t>
      </w:r>
      <w:hyperlink r:id="rId12"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 xml:space="preserve">, </w:t>
      </w:r>
      <w:hyperlink r:id="rId13"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 xml:space="preserve">, </w:t>
      </w:r>
      <w:hyperlink r:id="rId14" w:history="1">
        <w:r>
          <w:rPr>
            <w:rFonts w:ascii="Times New Roman" w:hAnsi="Times New Roman" w:cs="Times New Roman"/>
            <w:sz w:val="24"/>
            <w:szCs w:val="24"/>
            <w:u w:val="single"/>
          </w:rPr>
          <w:t>от 03.06.2009 N 121-ФЗ</w:t>
        </w:r>
      </w:hyperlink>
      <w:r>
        <w:rPr>
          <w:rFonts w:ascii="Times New Roman" w:hAnsi="Times New Roman" w:cs="Times New Roman"/>
          <w:sz w:val="24"/>
          <w:szCs w:val="24"/>
        </w:rPr>
        <w:t xml:space="preserve">, </w:t>
      </w:r>
      <w:hyperlink r:id="rId15" w:history="1">
        <w:r>
          <w:rPr>
            <w:rFonts w:ascii="Times New Roman" w:hAnsi="Times New Roman" w:cs="Times New Roman"/>
            <w:sz w:val="24"/>
            <w:szCs w:val="24"/>
            <w:u w:val="single"/>
          </w:rPr>
          <w:t>от 23.11.2009 N 261-ФЗ</w:t>
        </w:r>
      </w:hyperlink>
      <w:r>
        <w:rPr>
          <w:rFonts w:ascii="Times New Roman" w:hAnsi="Times New Roman" w:cs="Times New Roman"/>
          <w:sz w:val="24"/>
          <w:szCs w:val="24"/>
        </w:rPr>
        <w:t xml:space="preserve">, </w:t>
      </w:r>
      <w:hyperlink r:id="rId16" w:history="1">
        <w:r>
          <w:rPr>
            <w:rFonts w:ascii="Times New Roman" w:hAnsi="Times New Roman" w:cs="Times New Roman"/>
            <w:sz w:val="24"/>
            <w:szCs w:val="24"/>
            <w:u w:val="single"/>
          </w:rPr>
          <w:t xml:space="preserve">от 27.06.2011 </w:t>
        </w:r>
        <w:r>
          <w:rPr>
            <w:rFonts w:ascii="Times New Roman" w:hAnsi="Times New Roman" w:cs="Times New Roman"/>
            <w:sz w:val="24"/>
            <w:szCs w:val="24"/>
            <w:u w:val="single"/>
          </w:rPr>
          <w:t>N 162-ФЗ</w:t>
        </w:r>
      </w:hyperlink>
      <w:r>
        <w:rPr>
          <w:rFonts w:ascii="Times New Roman" w:hAnsi="Times New Roman" w:cs="Times New Roman"/>
          <w:sz w:val="24"/>
          <w:szCs w:val="24"/>
        </w:rPr>
        <w:t xml:space="preserve">, </w:t>
      </w:r>
      <w:hyperlink r:id="rId17"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8" w:history="1">
        <w:r>
          <w:rPr>
            <w:rFonts w:ascii="Times New Roman" w:hAnsi="Times New Roman" w:cs="Times New Roman"/>
            <w:sz w:val="24"/>
            <w:szCs w:val="24"/>
            <w:u w:val="single"/>
          </w:rPr>
          <w:t>от 25.06.2012 N 93-ФЗ</w:t>
        </w:r>
      </w:hyperlink>
      <w:r>
        <w:rPr>
          <w:rFonts w:ascii="Times New Roman" w:hAnsi="Times New Roman" w:cs="Times New Roman"/>
          <w:sz w:val="24"/>
          <w:szCs w:val="24"/>
        </w:rPr>
        <w:t xml:space="preserve">, </w:t>
      </w:r>
      <w:hyperlink r:id="rId19" w:history="1">
        <w:r>
          <w:rPr>
            <w:rFonts w:ascii="Times New Roman" w:hAnsi="Times New Roman" w:cs="Times New Roman"/>
            <w:sz w:val="24"/>
            <w:szCs w:val="24"/>
            <w:u w:val="single"/>
          </w:rPr>
          <w:t>от 28.07.2012 N 133-ФЗ</w:t>
        </w:r>
      </w:hyperlink>
      <w:r>
        <w:rPr>
          <w:rFonts w:ascii="Times New Roman" w:hAnsi="Times New Roman" w:cs="Times New Roman"/>
          <w:sz w:val="24"/>
          <w:szCs w:val="24"/>
        </w:rPr>
        <w:t xml:space="preserve">, </w:t>
      </w:r>
      <w:hyperlink r:id="rId2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21" w:history="1">
        <w:r>
          <w:rPr>
            <w:rFonts w:ascii="Times New Roman" w:hAnsi="Times New Roman" w:cs="Times New Roman"/>
            <w:sz w:val="24"/>
            <w:szCs w:val="24"/>
            <w:u w:val="single"/>
          </w:rPr>
          <w:t>от 21.12.2013 N 363-ФЗ</w:t>
        </w:r>
      </w:hyperlink>
      <w:r>
        <w:rPr>
          <w:rFonts w:ascii="Times New Roman" w:hAnsi="Times New Roman" w:cs="Times New Roman"/>
          <w:sz w:val="24"/>
          <w:szCs w:val="24"/>
        </w:rPr>
        <w:t xml:space="preserve">, </w:t>
      </w:r>
      <w:hyperlink r:id="rId22" w:history="1">
        <w:r>
          <w:rPr>
            <w:rFonts w:ascii="Times New Roman" w:hAnsi="Times New Roman" w:cs="Times New Roman"/>
            <w:sz w:val="24"/>
            <w:szCs w:val="24"/>
            <w:u w:val="single"/>
          </w:rPr>
          <w:t>от 05.05.2014 N 112-ФЗ</w:t>
        </w:r>
      </w:hyperlink>
      <w:r>
        <w:rPr>
          <w:rFonts w:ascii="Times New Roman" w:hAnsi="Times New Roman" w:cs="Times New Roman"/>
          <w:sz w:val="24"/>
          <w:szCs w:val="24"/>
        </w:rPr>
        <w:t xml:space="preserve">, </w:t>
      </w:r>
      <w:hyperlink r:id="rId23" w:history="1">
        <w:r>
          <w:rPr>
            <w:rFonts w:ascii="Times New Roman" w:hAnsi="Times New Roman" w:cs="Times New Roman"/>
            <w:sz w:val="24"/>
            <w:szCs w:val="24"/>
            <w:u w:val="single"/>
          </w:rPr>
          <w:t>от 13.07.2015 N 233-ФЗ</w:t>
        </w:r>
      </w:hyperlink>
      <w:r>
        <w:rPr>
          <w:rFonts w:ascii="Times New Roman" w:hAnsi="Times New Roman" w:cs="Times New Roman"/>
          <w:sz w:val="24"/>
          <w:szCs w:val="24"/>
        </w:rPr>
        <w:t xml:space="preserve">, </w:t>
      </w:r>
      <w:hyperlink r:id="rId24" w:history="1">
        <w:r>
          <w:rPr>
            <w:rFonts w:ascii="Times New Roman" w:hAnsi="Times New Roman" w:cs="Times New Roman"/>
            <w:sz w:val="24"/>
            <w:szCs w:val="24"/>
            <w:u w:val="single"/>
          </w:rPr>
          <w:t>от 03.07.2016 N 265-ФЗ</w:t>
        </w:r>
      </w:hyperlink>
      <w:r>
        <w:rPr>
          <w:rFonts w:ascii="Times New Roman" w:hAnsi="Times New Roman" w:cs="Times New Roman"/>
          <w:sz w:val="24"/>
          <w:szCs w:val="24"/>
        </w:rPr>
        <w:t xml:space="preserve">, </w:t>
      </w:r>
      <w:hyperlink r:id="rId25" w:history="1">
        <w:r>
          <w:rPr>
            <w:rFonts w:ascii="Times New Roman" w:hAnsi="Times New Roman" w:cs="Times New Roman"/>
            <w:sz w:val="24"/>
            <w:szCs w:val="24"/>
            <w:u w:val="single"/>
          </w:rPr>
          <w:t>от 01.05.2017 N 88-ФЗ</w:t>
        </w:r>
      </w:hyperlink>
      <w:r>
        <w:rPr>
          <w:rFonts w:ascii="Times New Roman" w:hAnsi="Times New Roman" w:cs="Times New Roman"/>
          <w:sz w:val="24"/>
          <w:szCs w:val="24"/>
        </w:rPr>
        <w:t xml:space="preserve">, </w:t>
      </w:r>
      <w:hyperlink r:id="rId26" w:history="1">
        <w:r>
          <w:rPr>
            <w:rFonts w:ascii="Times New Roman" w:hAnsi="Times New Roman" w:cs="Times New Roman"/>
            <w:sz w:val="24"/>
            <w:szCs w:val="24"/>
            <w:u w:val="single"/>
          </w:rPr>
          <w:t>от 18.04.2018 N 81-ФЗ</w:t>
        </w:r>
      </w:hyperlink>
      <w:r>
        <w:rPr>
          <w:rFonts w:ascii="Times New Roman" w:hAnsi="Times New Roman" w:cs="Times New Roman"/>
          <w:sz w:val="24"/>
          <w:szCs w:val="24"/>
        </w:rPr>
        <w:t xml:space="preserve">, </w:t>
      </w:r>
      <w:hyperlink r:id="rId27" w:history="1">
        <w:r>
          <w:rPr>
            <w:rFonts w:ascii="Times New Roman" w:hAnsi="Times New Roman" w:cs="Times New Roman"/>
            <w:sz w:val="24"/>
            <w:szCs w:val="24"/>
            <w:u w:val="single"/>
          </w:rPr>
          <w:t>от 04.06.2018 N 133-ФЗ</w:t>
        </w:r>
      </w:hyperlink>
      <w:r>
        <w:rPr>
          <w:rFonts w:ascii="Times New Roman" w:hAnsi="Times New Roman" w:cs="Times New Roman"/>
          <w:sz w:val="24"/>
          <w:szCs w:val="24"/>
        </w:rPr>
        <w:t xml:space="preserve">, </w:t>
      </w:r>
      <w:hyperlink r:id="rId28" w:history="1">
        <w:r>
          <w:rPr>
            <w:rFonts w:ascii="Times New Roman" w:hAnsi="Times New Roman" w:cs="Times New Roman"/>
            <w:sz w:val="24"/>
            <w:szCs w:val="24"/>
            <w:u w:val="single"/>
          </w:rPr>
          <w:t>от 29.07.20</w:t>
        </w:r>
        <w:r>
          <w:rPr>
            <w:rFonts w:ascii="Times New Roman" w:hAnsi="Times New Roman" w:cs="Times New Roman"/>
            <w:sz w:val="24"/>
            <w:szCs w:val="24"/>
            <w:u w:val="single"/>
          </w:rPr>
          <w:t>18 N 250-ФЗ</w:t>
        </w:r>
      </w:hyperlink>
      <w:r>
        <w:rPr>
          <w:rFonts w:ascii="Times New Roman" w:hAnsi="Times New Roman" w:cs="Times New Roman"/>
          <w:sz w:val="24"/>
          <w:szCs w:val="24"/>
        </w:rPr>
        <w:t xml:space="preserve">, </w:t>
      </w:r>
      <w:hyperlink r:id="rId29" w:history="1">
        <w:r>
          <w:rPr>
            <w:rFonts w:ascii="Times New Roman" w:hAnsi="Times New Roman" w:cs="Times New Roman"/>
            <w:sz w:val="24"/>
            <w:szCs w:val="24"/>
            <w:u w:val="single"/>
          </w:rPr>
          <w:t>от 18.03.2019 N 38-ФЗ</w:t>
        </w:r>
      </w:hyperlink>
      <w:r>
        <w:rPr>
          <w:rFonts w:ascii="Times New Roman" w:hAnsi="Times New Roman" w:cs="Times New Roman"/>
          <w:sz w:val="24"/>
          <w:szCs w:val="24"/>
        </w:rPr>
        <w:t xml:space="preserve">, </w:t>
      </w:r>
      <w:hyperlink r:id="rId30" w:history="1">
        <w:r>
          <w:rPr>
            <w:rFonts w:ascii="Times New Roman" w:hAnsi="Times New Roman" w:cs="Times New Roman"/>
            <w:sz w:val="24"/>
            <w:szCs w:val="24"/>
            <w:u w:val="single"/>
          </w:rPr>
          <w:t>от 18.07.2019 N 191-ФЗ</w:t>
        </w:r>
      </w:hyperlink>
      <w:r>
        <w:rPr>
          <w:rFonts w:ascii="Times New Roman" w:hAnsi="Times New Roman" w:cs="Times New Roman"/>
          <w:sz w:val="24"/>
          <w:szCs w:val="24"/>
        </w:rPr>
        <w:t xml:space="preserve">, </w:t>
      </w:r>
      <w:hyperlink r:id="rId31" w:history="1">
        <w:r>
          <w:rPr>
            <w:rFonts w:ascii="Times New Roman" w:hAnsi="Times New Roman" w:cs="Times New Roman"/>
            <w:sz w:val="24"/>
            <w:szCs w:val="24"/>
            <w:u w:val="single"/>
          </w:rPr>
          <w:t>от 02.12.2019 N 425-ФЗ (ред. от 22.12.2020)</w:t>
        </w:r>
      </w:hyperlink>
      <w:r>
        <w:rPr>
          <w:rFonts w:ascii="Times New Roman" w:hAnsi="Times New Roman" w:cs="Times New Roman"/>
          <w:sz w:val="24"/>
          <w:szCs w:val="24"/>
        </w:rPr>
        <w:t xml:space="preserve">, </w:t>
      </w:r>
      <w:hyperlink r:id="rId32" w:history="1">
        <w:r>
          <w:rPr>
            <w:rFonts w:ascii="Times New Roman" w:hAnsi="Times New Roman" w:cs="Times New Roman"/>
            <w:sz w:val="24"/>
            <w:szCs w:val="24"/>
            <w:u w:val="single"/>
          </w:rPr>
          <w:t>от 24.04.2020 N 144-ФЗ</w:t>
        </w:r>
      </w:hyperlink>
      <w:r>
        <w:rPr>
          <w:rFonts w:ascii="Times New Roman" w:hAnsi="Times New Roman" w:cs="Times New Roman"/>
          <w:sz w:val="24"/>
          <w:szCs w:val="24"/>
        </w:rPr>
        <w:t xml:space="preserve">, от 31.07.2020 </w:t>
      </w:r>
      <w:r>
        <w:rPr>
          <w:rFonts w:ascii="Times New Roman" w:hAnsi="Times New Roman" w:cs="Times New Roman"/>
          <w:sz w:val="24"/>
          <w:szCs w:val="24"/>
        </w:rPr>
        <w:t>N</w:t>
      </w:r>
      <w:r>
        <w:rPr>
          <w:rFonts w:ascii="Times New Roman" w:hAnsi="Times New Roman" w:cs="Times New Roman"/>
          <w:sz w:val="24"/>
          <w:szCs w:val="24"/>
        </w:rPr>
        <w:t xml:space="preserve"> 290-ФЗ, </w:t>
      </w:r>
      <w:hyperlink r:id="rId33" w:history="1">
        <w:r>
          <w:rPr>
            <w:rFonts w:ascii="Times New Roman" w:hAnsi="Times New Roman" w:cs="Times New Roman"/>
            <w:sz w:val="24"/>
            <w:szCs w:val="24"/>
            <w:u w:val="single"/>
          </w:rPr>
          <w:t>от 08.12.2020 N 429-ФЗ</w:t>
        </w:r>
      </w:hyperlink>
      <w:r>
        <w:rPr>
          <w:rFonts w:ascii="Times New Roman" w:hAnsi="Times New Roman" w:cs="Times New Roman"/>
          <w:sz w:val="24"/>
          <w:szCs w:val="24"/>
        </w:rPr>
        <w:t xml:space="preserve">, </w:t>
      </w:r>
      <w:hyperlink r:id="rId34" w:history="1">
        <w:r>
          <w:rPr>
            <w:rFonts w:ascii="Times New Roman" w:hAnsi="Times New Roman" w:cs="Times New Roman"/>
            <w:sz w:val="24"/>
            <w:szCs w:val="24"/>
            <w:u w:val="single"/>
          </w:rPr>
          <w:t>от 11.06.2021 N 170-ФЗ</w:t>
        </w:r>
      </w:hyperlink>
      <w:r>
        <w:rPr>
          <w:rFonts w:ascii="Times New Roman" w:hAnsi="Times New Roman" w:cs="Times New Roman"/>
          <w:sz w:val="24"/>
          <w:szCs w:val="24"/>
        </w:rPr>
        <w:t xml:space="preserve">, </w:t>
      </w:r>
      <w:hyperlink r:id="rId35" w:history="1">
        <w:r>
          <w:rPr>
            <w:rFonts w:ascii="Times New Roman" w:hAnsi="Times New Roman" w:cs="Times New Roman"/>
            <w:sz w:val="24"/>
            <w:szCs w:val="24"/>
            <w:u w:val="single"/>
          </w:rPr>
          <w:t>от 01.05.2022 N 135-ФЗ</w:t>
        </w:r>
      </w:hyperlink>
      <w:r>
        <w:rPr>
          <w:rFonts w:ascii="Times New Roman" w:hAnsi="Times New Roman" w:cs="Times New Roman"/>
          <w:sz w:val="24"/>
          <w:szCs w:val="24"/>
        </w:rPr>
        <w:t xml:space="preserve">, </w:t>
      </w:r>
      <w:hyperlink r:id="rId36" w:history="1">
        <w:r>
          <w:rPr>
            <w:rFonts w:ascii="Times New Roman" w:hAnsi="Times New Roman" w:cs="Times New Roman"/>
            <w:sz w:val="24"/>
            <w:szCs w:val="24"/>
            <w:u w:val="single"/>
          </w:rPr>
          <w:t>от 14.07.2022 N 266-ФЗ</w:t>
        </w:r>
      </w:hyperlink>
      <w:r>
        <w:rPr>
          <w:rFonts w:ascii="Times New Roman" w:hAnsi="Times New Roman" w:cs="Times New Roman"/>
          <w:sz w:val="24"/>
          <w:szCs w:val="24"/>
        </w:rPr>
        <w:t xml:space="preserve">, </w:t>
      </w:r>
      <w:hyperlink r:id="rId37" w:history="1">
        <w:r>
          <w:rPr>
            <w:rFonts w:ascii="Times New Roman" w:hAnsi="Times New Roman" w:cs="Times New Roman"/>
            <w:sz w:val="24"/>
            <w:szCs w:val="24"/>
            <w:u w:val="single"/>
          </w:rPr>
          <w:t>от 05.12.2022 N 478-ФЗ</w:t>
        </w:r>
      </w:hyperlink>
      <w:r>
        <w:rPr>
          <w:rFonts w:ascii="Times New Roman" w:hAnsi="Times New Roman" w:cs="Times New Roman"/>
          <w:sz w:val="24"/>
          <w:szCs w:val="24"/>
        </w:rPr>
        <w:t xml:space="preserve">, </w:t>
      </w:r>
      <w:hyperlink r:id="rId38" w:history="1">
        <w:r>
          <w:rPr>
            <w:rFonts w:ascii="Times New Roman" w:hAnsi="Times New Roman" w:cs="Times New Roman"/>
            <w:sz w:val="24"/>
            <w:szCs w:val="24"/>
            <w:u w:val="single"/>
          </w:rPr>
          <w:t>от 04.08.2023 N 474-ФЗ</w:t>
        </w:r>
      </w:hyperlink>
      <w:r>
        <w:rPr>
          <w:rFonts w:ascii="Times New Roman" w:hAnsi="Times New Roman" w:cs="Times New Roman"/>
          <w:sz w:val="24"/>
          <w:szCs w:val="24"/>
        </w:rPr>
        <w:t xml:space="preserve">, </w:t>
      </w:r>
      <w:hyperlink r:id="rId39" w:history="1">
        <w:r>
          <w:rPr>
            <w:rFonts w:ascii="Times New Roman" w:hAnsi="Times New Roman" w:cs="Times New Roman"/>
            <w:sz w:val="24"/>
            <w:szCs w:val="24"/>
            <w:u w:val="single"/>
          </w:rPr>
          <w:t>от 08.08.2024 N 232-ФЗ</w:t>
        </w:r>
      </w:hyperlink>
      <w:r>
        <w:rPr>
          <w:rFonts w:ascii="Times New Roman" w:hAnsi="Times New Roman" w:cs="Times New Roman"/>
          <w:sz w:val="24"/>
          <w:szCs w:val="24"/>
        </w:rPr>
        <w:t xml:space="preserve">, </w:t>
      </w:r>
      <w:hyperlink r:id="rId40" w:history="1">
        <w:r>
          <w:rPr>
            <w:rFonts w:ascii="Times New Roman" w:hAnsi="Times New Roman" w:cs="Times New Roman"/>
            <w:sz w:val="24"/>
            <w:szCs w:val="24"/>
            <w:u w:val="single"/>
          </w:rPr>
          <w:t>от 01.04.2025 N 41-ФЗ</w:t>
        </w:r>
      </w:hyperlink>
      <w:r>
        <w:rPr>
          <w:rFonts w:ascii="Times New Roman" w:hAnsi="Times New Roman" w:cs="Times New Roman"/>
          <w:sz w:val="24"/>
          <w:szCs w:val="24"/>
        </w:rPr>
        <w:t xml:space="preserve">, </w:t>
      </w:r>
      <w:hyperlink r:id="rId41"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 xml:space="preserve">, </w:t>
      </w:r>
      <w:hyperlink r:id="rId42" w:history="1">
        <w:r>
          <w:rPr>
            <w:rFonts w:ascii="Times New Roman" w:hAnsi="Times New Roman" w:cs="Times New Roman"/>
            <w:sz w:val="24"/>
            <w:szCs w:val="24"/>
            <w:u w:val="single"/>
          </w:rPr>
          <w:t>от 24.06.2025 N 156-</w:t>
        </w:r>
        <w:r>
          <w:rPr>
            <w:rFonts w:ascii="Times New Roman" w:hAnsi="Times New Roman" w:cs="Times New Roman"/>
            <w:sz w:val="24"/>
            <w:szCs w:val="24"/>
            <w:u w:val="single"/>
          </w:rPr>
          <w:t>ФЗ</w:t>
        </w:r>
      </w:hyperlink>
      <w:r>
        <w:rPr>
          <w:rFonts w:ascii="Times New Roman" w:hAnsi="Times New Roman" w:cs="Times New Roman"/>
          <w:sz w:val="24"/>
          <w:szCs w:val="24"/>
        </w:rPr>
        <w:t xml:space="preserve">, </w:t>
      </w:r>
      <w:hyperlink r:id="rId43" w:history="1">
        <w:r>
          <w:rPr>
            <w:rFonts w:ascii="Times New Roman" w:hAnsi="Times New Roman" w:cs="Times New Roman"/>
            <w:sz w:val="24"/>
            <w:szCs w:val="24"/>
            <w:u w:val="single"/>
          </w:rPr>
          <w:t>от 24.06.2025 N 168-ФЗ</w:t>
        </w:r>
      </w:hyperlink>
      <w:r>
        <w:rPr>
          <w:rFonts w:ascii="Times New Roman" w:hAnsi="Times New Roman" w:cs="Times New Roman"/>
          <w:sz w:val="24"/>
          <w:szCs w:val="24"/>
        </w:rPr>
        <w:t xml:space="preserve">, </w:t>
      </w:r>
      <w:hyperlink r:id="rId44" w:history="1">
        <w:r>
          <w:rPr>
            <w:rFonts w:ascii="Times New Roman" w:hAnsi="Times New Roman" w:cs="Times New Roman"/>
            <w:sz w:val="24"/>
            <w:szCs w:val="24"/>
            <w:u w:val="single"/>
          </w:rPr>
          <w:t>от 07.07.2025 N 194-ФЗ</w:t>
        </w:r>
      </w:hyperlink>
      <w:r>
        <w:rPr>
          <w:rFonts w:ascii="Times New Roman" w:hAnsi="Times New Roman" w:cs="Times New Roman"/>
          <w:sz w:val="24"/>
          <w:szCs w:val="24"/>
        </w:rPr>
        <w:t xml:space="preserve">, </w:t>
      </w:r>
      <w:hyperlink r:id="rId45" w:history="1">
        <w:r>
          <w:rPr>
            <w:rFonts w:ascii="Times New Roman" w:hAnsi="Times New Roman" w:cs="Times New Roman"/>
            <w:sz w:val="24"/>
            <w:szCs w:val="24"/>
            <w:u w:val="single"/>
          </w:rPr>
          <w:t>от 31.07.2025 N 284-ФЗ</w:t>
        </w:r>
      </w:hyperlink>
      <w:r>
        <w:rPr>
          <w:rFonts w:ascii="Times New Roman" w:hAnsi="Times New Roman" w:cs="Times New Roman"/>
          <w:sz w:val="24"/>
          <w:szCs w:val="24"/>
        </w:rPr>
        <w:t xml:space="preserve">, </w:t>
      </w:r>
      <w:hyperlink r:id="rId46" w:history="1">
        <w:r>
          <w:rPr>
            <w:rFonts w:ascii="Times New Roman" w:hAnsi="Times New Roman" w:cs="Times New Roman"/>
            <w:sz w:val="24"/>
            <w:szCs w:val="24"/>
            <w:u w:val="single"/>
          </w:rPr>
          <w:t>от 15.10.2025 N 376-ФЗ</w:t>
        </w:r>
      </w:hyperlink>
      <w:r>
        <w:rPr>
          <w:rFonts w:ascii="Times New Roman" w:hAnsi="Times New Roman" w:cs="Times New Roman"/>
          <w:sz w:val="24"/>
          <w:szCs w:val="24"/>
        </w:rPr>
        <w:t xml:space="preserve">, </w:t>
      </w:r>
      <w:hyperlink r:id="rId47" w:history="1">
        <w:r>
          <w:rPr>
            <w:rFonts w:ascii="Times New Roman" w:hAnsi="Times New Roman" w:cs="Times New Roman"/>
            <w:sz w:val="24"/>
            <w:szCs w:val="24"/>
            <w:u w:val="single"/>
          </w:rPr>
          <w:t>от</w:t>
        </w:r>
        <w:r>
          <w:rPr>
            <w:rFonts w:ascii="Times New Roman" w:hAnsi="Times New Roman" w:cs="Times New Roman"/>
            <w:sz w:val="24"/>
            <w:szCs w:val="24"/>
            <w:u w:val="single"/>
          </w:rPr>
          <w:t xml:space="preserve"> 28.12.2025 N 500-ФЗ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w:t>
      </w:r>
      <w:r>
        <w:rPr>
          <w:rFonts w:ascii="Times New Roman" w:hAnsi="Times New Roman" w:cs="Times New Roman"/>
          <w:sz w:val="24"/>
          <w:szCs w:val="24"/>
        </w:rPr>
        <w:t>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w:t>
      </w:r>
      <w:r>
        <w:rPr>
          <w:rFonts w:ascii="Times New Roman" w:hAnsi="Times New Roman" w:cs="Times New Roman"/>
          <w:sz w:val="24"/>
          <w:szCs w:val="24"/>
        </w:rPr>
        <w:t xml:space="preserve">олнителях, продавцах), о владельцах агрегаторов информации о товарах (услугах), просвещение, государственную и общественную защиту их интересов, а также определяет механизм реализации этих прав. (в ред. Федеральных законов </w:t>
      </w:r>
      <w:hyperlink r:id="rId48"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 xml:space="preserve">, </w:t>
      </w:r>
      <w:hyperlink r:id="rId49"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 xml:space="preserve">, </w:t>
      </w:r>
      <w:hyperlink r:id="rId50"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Основные понятия, используемые в настоящем Законе: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w:t>
      </w:r>
      <w:r>
        <w:rPr>
          <w:rFonts w:ascii="Times New Roman" w:hAnsi="Times New Roman" w:cs="Times New Roman"/>
          <w:sz w:val="24"/>
          <w:szCs w:val="24"/>
        </w:rPr>
        <w:t xml:space="preserve">, домашних и иных нужд, не связанных с осуществлением предпринимательской деятельности; (в ред. Федерального закона </w:t>
      </w:r>
      <w:hyperlink r:id="rId5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изготовитель - организация независимо</w:t>
      </w:r>
      <w:r>
        <w:rPr>
          <w:rFonts w:ascii="Times New Roman" w:hAnsi="Times New Roman" w:cs="Times New Roman"/>
          <w:sz w:val="24"/>
          <w:szCs w:val="24"/>
        </w:rPr>
        <w:t xml:space="preserve"> от ее организационно-правовой формы, а также </w:t>
      </w:r>
      <w:r>
        <w:rPr>
          <w:rFonts w:ascii="Times New Roman" w:hAnsi="Times New Roman" w:cs="Times New Roman"/>
          <w:sz w:val="24"/>
          <w:szCs w:val="24"/>
        </w:rPr>
        <w:lastRenderedPageBreak/>
        <w:t xml:space="preserve">индивидуальный предприниматель, производящие товары для реализации потребителям; (в ред. Федерального закона </w:t>
      </w:r>
      <w:hyperlink r:id="rId52"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 (в ред. Федерального закона </w:t>
      </w:r>
      <w:hyperlink r:id="rId5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 (в ред. Федерал</w:t>
      </w:r>
      <w:r>
        <w:rPr>
          <w:rFonts w:ascii="Times New Roman" w:hAnsi="Times New Roman" w:cs="Times New Roman"/>
          <w:sz w:val="24"/>
          <w:szCs w:val="24"/>
        </w:rPr>
        <w:t xml:space="preserve">ьного закона </w:t>
      </w:r>
      <w:hyperlink r:id="rId5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Утратил силу. (в ред. Федерального закона </w:t>
      </w:r>
      <w:hyperlink r:id="rId55" w:history="1">
        <w:r>
          <w:rPr>
            <w:rFonts w:ascii="Times New Roman" w:hAnsi="Times New Roman" w:cs="Times New Roman"/>
            <w:sz w:val="24"/>
            <w:szCs w:val="24"/>
            <w:u w:val="single"/>
          </w:rPr>
          <w:t>от 21.12.20</w:t>
        </w:r>
        <w:r>
          <w:rPr>
            <w:rFonts w:ascii="Times New Roman" w:hAnsi="Times New Roman" w:cs="Times New Roman"/>
            <w:sz w:val="24"/>
            <w:szCs w:val="24"/>
            <w:u w:val="single"/>
          </w:rPr>
          <w:t>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(в том числе невыполнение при продаже или использовании отдельных видов технич</w:t>
      </w:r>
      <w:r>
        <w:rPr>
          <w:rFonts w:ascii="Times New Roman" w:hAnsi="Times New Roman" w:cs="Times New Roman"/>
          <w:sz w:val="24"/>
          <w:szCs w:val="24"/>
        </w:rPr>
        <w:t>ески сложных товаров с предварительно установленными программами для электронных вычислительных машин требований, установленных пунктами 4.1 и 4.2 статьи 4 настоящего Закона), или условиям договора, (при их отсутствии или неполноте условий обычно предъявля</w:t>
      </w:r>
      <w:r>
        <w:rPr>
          <w:rFonts w:ascii="Times New Roman" w:hAnsi="Times New Roman" w:cs="Times New Roman"/>
          <w:sz w:val="24"/>
          <w:szCs w:val="24"/>
        </w:rPr>
        <w:t xml:space="preserve">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w:t>
      </w:r>
      <w:r>
        <w:rPr>
          <w:rFonts w:ascii="Times New Roman" w:hAnsi="Times New Roman" w:cs="Times New Roman"/>
          <w:sz w:val="24"/>
          <w:szCs w:val="24"/>
        </w:rPr>
        <w:t xml:space="preserve">по образцу и (или) по описанию; (в ред. Федеральных законов </w:t>
      </w:r>
      <w:hyperlink r:id="rId56"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57" w:history="1">
        <w:r>
          <w:rPr>
            <w:rFonts w:ascii="Times New Roman" w:hAnsi="Times New Roman" w:cs="Times New Roman"/>
            <w:sz w:val="24"/>
            <w:szCs w:val="24"/>
            <w:u w:val="single"/>
          </w:rPr>
          <w:t xml:space="preserve">от 25.10.2007 </w:t>
        </w:r>
        <w:r>
          <w:rPr>
            <w:rFonts w:ascii="Times New Roman" w:hAnsi="Times New Roman" w:cs="Times New Roman"/>
            <w:sz w:val="24"/>
            <w:szCs w:val="24"/>
            <w:u w:val="single"/>
          </w:rPr>
          <w:t>N 234-ФЗ</w:t>
        </w:r>
      </w:hyperlink>
      <w:r>
        <w:rPr>
          <w:rFonts w:ascii="Times New Roman" w:hAnsi="Times New Roman" w:cs="Times New Roman"/>
          <w:sz w:val="24"/>
          <w:szCs w:val="24"/>
        </w:rPr>
        <w:t>, </w:t>
      </w:r>
      <w:hyperlink r:id="rId58" w:history="1">
        <w:r>
          <w:rPr>
            <w:rFonts w:ascii="Times New Roman" w:hAnsi="Times New Roman" w:cs="Times New Roman"/>
            <w:sz w:val="24"/>
            <w:szCs w:val="24"/>
            <w:u w:val="single"/>
          </w:rPr>
          <w:t>от 07.07.2025 N 194-ФЗ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существенный недостаток товара (работы, услуги) - неустранимый недостаток или недостаток, который не может быть устранен без несоразмерн</w:t>
      </w:r>
      <w:r>
        <w:rPr>
          <w:rFonts w:ascii="Times New Roman" w:hAnsi="Times New Roman" w:cs="Times New Roman"/>
          <w:sz w:val="24"/>
          <w:szCs w:val="24"/>
        </w:rPr>
        <w:t xml:space="preserve">ых расходов или затрат времени, или выявляется неоднократно, или проявляется вновь после его устранения, или другие подобные недостатки; (в ред. Федеральных законов </w:t>
      </w:r>
      <w:hyperlink r:id="rId59" w:history="1">
        <w:r>
          <w:rPr>
            <w:rFonts w:ascii="Times New Roman" w:hAnsi="Times New Roman" w:cs="Times New Roman"/>
            <w:sz w:val="24"/>
            <w:szCs w:val="24"/>
            <w:u w:val="single"/>
          </w:rPr>
          <w:t>от 17.12.99 N</w:t>
        </w:r>
        <w:r>
          <w:rPr>
            <w:rFonts w:ascii="Times New Roman" w:hAnsi="Times New Roman" w:cs="Times New Roman"/>
            <w:sz w:val="24"/>
            <w:szCs w:val="24"/>
            <w:u w:val="single"/>
          </w:rPr>
          <w:t xml:space="preserve"> 212-ФЗ</w:t>
        </w:r>
      </w:hyperlink>
      <w:r>
        <w:rPr>
          <w:rFonts w:ascii="Times New Roman" w:hAnsi="Times New Roman" w:cs="Times New Roman"/>
          <w:sz w:val="24"/>
          <w:szCs w:val="24"/>
        </w:rPr>
        <w:t xml:space="preserve">, </w:t>
      </w:r>
      <w:hyperlink r:id="rId60"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безопасность товара (работы, услуги) - безопасность товара (работы, услуги) для жизни, здоровья, имущества потребителя и окружающей среды </w:t>
      </w:r>
      <w:r>
        <w:rPr>
          <w:rFonts w:ascii="Times New Roman" w:hAnsi="Times New Roman" w:cs="Times New Roman"/>
          <w:sz w:val="24"/>
          <w:szCs w:val="24"/>
        </w:rPr>
        <w:t>при обычных условиях его использования, хранения, транспортировки и утилизации, а также безопасность процесса выполнения работы (оказания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уполномоченная изготовителем (продавцом) организация или уполномоченный изготовителем (продавцом) индивидуаль</w:t>
      </w:r>
      <w:r>
        <w:rPr>
          <w:rFonts w:ascii="Times New Roman" w:hAnsi="Times New Roman" w:cs="Times New Roman"/>
          <w:sz w:val="24"/>
          <w:szCs w:val="24"/>
        </w:rPr>
        <w:t>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w:t>
      </w:r>
      <w:r>
        <w:rPr>
          <w:rFonts w:ascii="Times New Roman" w:hAnsi="Times New Roman" w:cs="Times New Roman"/>
          <w:sz w:val="24"/>
          <w:szCs w:val="24"/>
        </w:rPr>
        <w:t>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w:t>
      </w:r>
      <w:r>
        <w:rPr>
          <w:rFonts w:ascii="Times New Roman" w:hAnsi="Times New Roman" w:cs="Times New Roman"/>
          <w:sz w:val="24"/>
          <w:szCs w:val="24"/>
        </w:rPr>
        <w:t>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w:t>
      </w:r>
      <w:r>
        <w:rPr>
          <w:rFonts w:ascii="Times New Roman" w:hAnsi="Times New Roman" w:cs="Times New Roman"/>
          <w:sz w:val="24"/>
          <w:szCs w:val="24"/>
        </w:rPr>
        <w:t xml:space="preserve">нный им на принятие и удовлетворение требований потребителей в отношении товара ненадлежащего качества; (в ред. Федерального закона </w:t>
      </w:r>
      <w:hyperlink r:id="rId61"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импортер - организ</w:t>
      </w:r>
      <w:r>
        <w:rPr>
          <w:rFonts w:ascii="Times New Roman" w:hAnsi="Times New Roman" w:cs="Times New Roman"/>
          <w:sz w:val="24"/>
          <w:szCs w:val="24"/>
        </w:rPr>
        <w:t xml:space="preserve">ация независимо от организационно-правовой формы или индивидуальный предприниматель, осуществляющие импорт товара для его последующей </w:t>
      </w:r>
      <w:r>
        <w:rPr>
          <w:rFonts w:ascii="Times New Roman" w:hAnsi="Times New Roman" w:cs="Times New Roman"/>
          <w:sz w:val="24"/>
          <w:szCs w:val="24"/>
        </w:rPr>
        <w:lastRenderedPageBreak/>
        <w:t xml:space="preserve">реализации на территории Российской Федерации; (в ред. Федерального закона </w:t>
      </w:r>
      <w:hyperlink r:id="rId6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w:t>
      </w:r>
      <w:r>
        <w:rPr>
          <w:rFonts w:ascii="Times New Roman" w:hAnsi="Times New Roman" w:cs="Times New Roman"/>
          <w:sz w:val="24"/>
          <w:szCs w:val="24"/>
        </w:rPr>
        <w:t>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w:t>
      </w:r>
      <w:r>
        <w:rPr>
          <w:rFonts w:ascii="Times New Roman" w:hAnsi="Times New Roman" w:cs="Times New Roman"/>
          <w:sz w:val="24"/>
          <w:szCs w:val="24"/>
        </w:rPr>
        <w:t>нно ознакомиться с предложением продавца (исполнителя) о заключении договора купли-продажи товара (договора возмездного оказания услуг), заключить с продавцом (исполнителем) договор купли-продажи (договор возмездного оказания услуг), а также произвести пре</w:t>
      </w:r>
      <w:r>
        <w:rPr>
          <w:rFonts w:ascii="Times New Roman" w:hAnsi="Times New Roman" w:cs="Times New Roman"/>
          <w:sz w:val="24"/>
          <w:szCs w:val="24"/>
        </w:rPr>
        <w:t xml:space="preserve">дварительную оплату указанного товара (услуги) путем наличных расчетов либо перевода денежных средств владельцу агрегатора в рамках применяемых форм безналичных расчетов в соответствии с </w:t>
      </w:r>
      <w:hyperlink r:id="rId63"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16.1 настоящего Закона и Федеральным законом </w:t>
      </w:r>
      <w:hyperlink r:id="rId64" w:history="1">
        <w:r>
          <w:rPr>
            <w:rFonts w:ascii="Times New Roman" w:hAnsi="Times New Roman" w:cs="Times New Roman"/>
            <w:sz w:val="24"/>
            <w:szCs w:val="24"/>
            <w:u w:val="single"/>
          </w:rPr>
          <w:t>от 27 июня 2011 года N 161-ФЗ</w:t>
        </w:r>
      </w:hyperlink>
      <w:r>
        <w:rPr>
          <w:rFonts w:ascii="Times New Roman" w:hAnsi="Times New Roman" w:cs="Times New Roman"/>
          <w:sz w:val="24"/>
          <w:szCs w:val="24"/>
        </w:rPr>
        <w:t xml:space="preserve"> "О национальной платежной системе". (в ред. Федеральных законов </w:t>
      </w:r>
      <w:hyperlink r:id="rId65"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 xml:space="preserve">, от 31.07.2020 </w:t>
      </w:r>
      <w:r>
        <w:rPr>
          <w:rFonts w:ascii="Times New Roman" w:hAnsi="Times New Roman" w:cs="Times New Roman"/>
          <w:sz w:val="24"/>
          <w:szCs w:val="24"/>
        </w:rPr>
        <w:t>N</w:t>
      </w:r>
      <w:r>
        <w:rPr>
          <w:rFonts w:ascii="Times New Roman" w:hAnsi="Times New Roman" w:cs="Times New Roman"/>
          <w:sz w:val="24"/>
          <w:szCs w:val="24"/>
        </w:rPr>
        <w:t xml:space="preserve"> 290-ФЗ)</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w:t>
      </w:r>
      <w:r>
        <w:rPr>
          <w:rFonts w:ascii="Times New Roman" w:hAnsi="Times New Roman" w:cs="Times New Roman"/>
          <w:b/>
          <w:bCs/>
          <w:sz w:val="32"/>
          <w:szCs w:val="32"/>
        </w:rPr>
        <w:t>I</w:t>
      </w:r>
      <w:r>
        <w:rPr>
          <w:rFonts w:ascii="Times New Roman" w:hAnsi="Times New Roman" w:cs="Times New Roman"/>
          <w:b/>
          <w:bCs/>
          <w:sz w:val="32"/>
          <w:szCs w:val="32"/>
        </w:rPr>
        <w:t>. Общие положения</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 Правовое регулирование отношений в области защиты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Отношения в области </w:t>
      </w:r>
      <w:r>
        <w:rPr>
          <w:rFonts w:ascii="Times New Roman" w:hAnsi="Times New Roman" w:cs="Times New Roman"/>
          <w:sz w:val="24"/>
          <w:szCs w:val="24"/>
        </w:rPr>
        <w:t xml:space="preserve">защиты прав потребителей регулируются Гражданским </w:t>
      </w:r>
      <w:hyperlink r:id="rId66" w:history="1">
        <w:r>
          <w:rPr>
            <w:rFonts w:ascii="Times New Roman" w:hAnsi="Times New Roman" w:cs="Times New Roman"/>
            <w:sz w:val="24"/>
            <w:szCs w:val="24"/>
            <w:u w:val="single"/>
          </w:rPr>
          <w:t>кодексом</w:t>
        </w:r>
      </w:hyperlink>
      <w:r>
        <w:rPr>
          <w:rFonts w:ascii="Times New Roman" w:hAnsi="Times New Roman" w:cs="Times New Roman"/>
          <w:sz w:val="24"/>
          <w:szCs w:val="24"/>
        </w:rPr>
        <w:t xml:space="preserve"> Российской Федерации, настоящим Законом, другими федеральными законами (далее - законы) и принимаемыми в соответств</w:t>
      </w:r>
      <w:r>
        <w:rPr>
          <w:rFonts w:ascii="Times New Roman" w:hAnsi="Times New Roman" w:cs="Times New Roman"/>
          <w:sz w:val="24"/>
          <w:szCs w:val="24"/>
        </w:rPr>
        <w:t xml:space="preserve">ии с ними иными нормативными правовыми актами Российской Федерации. (в ред. Федерального закона </w:t>
      </w:r>
      <w:hyperlink r:id="rId67"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Правительство Российской Федерации не вправе поруч</w:t>
      </w:r>
      <w:r>
        <w:rPr>
          <w:rFonts w:ascii="Times New Roman" w:hAnsi="Times New Roman" w:cs="Times New Roman"/>
          <w:sz w:val="24"/>
          <w:szCs w:val="24"/>
        </w:rPr>
        <w:t>ать федеральным органам исполнительной власти принимать акты, содержащие нормы о защите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Правительство Российской Федерации вправе издавать для потребителя и продавца (изготовителя, исполнителя, уполномоченной организации или уполномоченн</w:t>
      </w:r>
      <w:r>
        <w:rPr>
          <w:rFonts w:ascii="Times New Roman" w:hAnsi="Times New Roman" w:cs="Times New Roman"/>
          <w:sz w:val="24"/>
          <w:szCs w:val="24"/>
        </w:rPr>
        <w:t>ого индивидуального предпринимателя, импортера, владельца агрегатора) правила,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 (в ред. Феде</w:t>
      </w:r>
      <w:r>
        <w:rPr>
          <w:rFonts w:ascii="Times New Roman" w:hAnsi="Times New Roman" w:cs="Times New Roman"/>
          <w:sz w:val="24"/>
          <w:szCs w:val="24"/>
        </w:rPr>
        <w:t xml:space="preserve">ральных законов </w:t>
      </w:r>
      <w:hyperlink r:id="rId68"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 xml:space="preserve">, </w:t>
      </w:r>
      <w:hyperlink r:id="rId69" w:history="1">
        <w:r>
          <w:rPr>
            <w:rFonts w:ascii="Times New Roman" w:hAnsi="Times New Roman" w:cs="Times New Roman"/>
            <w:sz w:val="24"/>
            <w:szCs w:val="24"/>
            <w:u w:val="single"/>
          </w:rPr>
          <w:t>от 24.04.2020 N 144-ФЗ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Абзац - Утратил силу. (в ре</w:t>
      </w:r>
      <w:r>
        <w:rPr>
          <w:rFonts w:ascii="Times New Roman" w:hAnsi="Times New Roman" w:cs="Times New Roman"/>
          <w:sz w:val="24"/>
          <w:szCs w:val="24"/>
        </w:rPr>
        <w:t xml:space="preserve">д. Федерального закона </w:t>
      </w:r>
      <w:hyperlink r:id="rId70"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 Международные договоры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Если международным договором Российской Федерации установлены иные пр</w:t>
      </w:r>
      <w:r>
        <w:rPr>
          <w:rFonts w:ascii="Times New Roman" w:hAnsi="Times New Roman" w:cs="Times New Roman"/>
          <w:sz w:val="24"/>
          <w:szCs w:val="24"/>
        </w:rPr>
        <w:t xml:space="preserve">авила о защите прав потребителей, чем те, которые предусмотрены настоящим Законом, применяются правила международного договора. (в ред. Федерального закона </w:t>
      </w:r>
      <w:hyperlink r:id="rId71" w:history="1">
        <w:r>
          <w:rPr>
            <w:rFonts w:ascii="Times New Roman" w:hAnsi="Times New Roman" w:cs="Times New Roman"/>
            <w:sz w:val="24"/>
            <w:szCs w:val="24"/>
            <w:u w:val="single"/>
          </w:rPr>
          <w:t>от 08.12.2020 N 429-Ф</w:t>
        </w:r>
        <w:r>
          <w:rPr>
            <w:rFonts w:ascii="Times New Roman" w:hAnsi="Times New Roman" w:cs="Times New Roman"/>
            <w:sz w:val="24"/>
            <w:szCs w:val="24"/>
            <w:u w:val="single"/>
          </w:rPr>
          <w:t>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72" w:history="1">
        <w:r>
          <w:rPr>
            <w:rFonts w:ascii="Times New Roman" w:hAnsi="Times New Roman" w:cs="Times New Roman"/>
            <w:sz w:val="24"/>
            <w:szCs w:val="24"/>
            <w:u w:val="single"/>
          </w:rPr>
          <w:t>Конституции</w:t>
        </w:r>
      </w:hyperlink>
      <w:r>
        <w:rPr>
          <w:rFonts w:ascii="Times New Roman" w:hAnsi="Times New Roman" w:cs="Times New Roman"/>
          <w:sz w:val="24"/>
          <w:szCs w:val="24"/>
        </w:rPr>
        <w:t xml:space="preserve"> Россий</w:t>
      </w:r>
      <w:r>
        <w:rPr>
          <w:rFonts w:ascii="Times New Roman" w:hAnsi="Times New Roman" w:cs="Times New Roman"/>
          <w:sz w:val="24"/>
          <w:szCs w:val="24"/>
        </w:rPr>
        <w:t xml:space="preserve">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 (в ред. Федерального закона </w:t>
      </w:r>
      <w:hyperlink r:id="rId73" w:history="1">
        <w:r>
          <w:rPr>
            <w:rFonts w:ascii="Times New Roman" w:hAnsi="Times New Roman" w:cs="Times New Roman"/>
            <w:sz w:val="24"/>
            <w:szCs w:val="24"/>
            <w:u w:val="single"/>
          </w:rPr>
          <w:t>от 08.12.2020 N 429-ФЗ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 Право потребителей на просвещение в области защиты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Право потребителей на просвещение в области защиты прав потребителей обеспечивается посредством включения соответствующих требова</w:t>
      </w:r>
      <w:r>
        <w:rPr>
          <w:rFonts w:ascii="Times New Roman" w:hAnsi="Times New Roman" w:cs="Times New Roman"/>
          <w:sz w:val="24"/>
          <w:szCs w:val="24"/>
        </w:rPr>
        <w:t xml:space="preserve">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 (в ред. Федеральных законов </w:t>
      </w:r>
      <w:hyperlink r:id="rId7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75" w:history="1">
        <w:r>
          <w:rPr>
            <w:rFonts w:ascii="Times New Roman" w:hAnsi="Times New Roman" w:cs="Times New Roman"/>
            <w:sz w:val="24"/>
            <w:szCs w:val="24"/>
            <w:u w:val="single"/>
          </w:rPr>
          <w:t>от 11.06.2021 N 170-ФЗ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целях реализации права потребителей на просвещение</w:t>
      </w:r>
      <w:r>
        <w:rPr>
          <w:rFonts w:ascii="Times New Roman" w:hAnsi="Times New Roman" w:cs="Times New Roman"/>
          <w:sz w:val="24"/>
          <w:szCs w:val="24"/>
        </w:rPr>
        <w:t xml:space="preserve"> в области защиты прав потребителей орган государственного надзора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r>
        <w:rPr>
          <w:rFonts w:ascii="Times New Roman" w:hAnsi="Times New Roman" w:cs="Times New Roman"/>
          <w:sz w:val="24"/>
          <w:szCs w:val="24"/>
        </w:rPr>
        <w:t xml:space="preserve">порядке, установленном Правительством Российской Федерации. (в ред. Федерального закона </w:t>
      </w:r>
      <w:hyperlink r:id="rId76" w:history="1">
        <w:r>
          <w:rPr>
            <w:rFonts w:ascii="Times New Roman" w:hAnsi="Times New Roman" w:cs="Times New Roman"/>
            <w:sz w:val="24"/>
            <w:szCs w:val="24"/>
            <w:u w:val="single"/>
          </w:rPr>
          <w:t>от 11.06.2021 N 170-ФЗ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 Качество товара (работы,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Продавец (испо</w:t>
      </w:r>
      <w:r>
        <w:rPr>
          <w:rFonts w:ascii="Times New Roman" w:hAnsi="Times New Roman" w:cs="Times New Roman"/>
          <w:sz w:val="24"/>
          <w:szCs w:val="24"/>
        </w:rPr>
        <w:t>лнитель) обязан передать потребителю товар (выполнить работу, оказать услугу), качество которого соответствует договору.</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 отсутствии в договоре условий о качестве товара (работы, услуги) продавец (исполнитель) обязан передать потребителю товар (выпол</w:t>
      </w:r>
      <w:r>
        <w:rPr>
          <w:rFonts w:ascii="Times New Roman" w:hAnsi="Times New Roman" w:cs="Times New Roman"/>
          <w:sz w:val="24"/>
          <w:szCs w:val="24"/>
        </w:rPr>
        <w:t xml:space="preserve">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 (в ред. Федерального закона </w:t>
      </w:r>
      <w:hyperlink r:id="rId77"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w:t>
      </w:r>
      <w:r>
        <w:rPr>
          <w:rFonts w:ascii="Times New Roman" w:hAnsi="Times New Roman" w:cs="Times New Roman"/>
          <w:sz w:val="24"/>
          <w:szCs w:val="24"/>
        </w:rPr>
        <w:t>ать потребителю товар (выполнить работу, оказать услугу), пригодный для использования в соответствии с этими целями.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 продаже товара по образцу и (или) описанию продавец обязан передать потребителю товар, который соответствует образцу и (или) описани</w:t>
      </w:r>
      <w:r>
        <w:rPr>
          <w:rFonts w:ascii="Times New Roman" w:hAnsi="Times New Roman" w:cs="Times New Roman"/>
          <w:sz w:val="24"/>
          <w:szCs w:val="24"/>
        </w:rPr>
        <w:t>ю.</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4.1. При продаже отдельных видов технически сложных товаров с предварительно установленными программами для электронных вычислительных машин потребителю обеспечивается возможность использовать отдельные виды технически сложных товаров с предварительно у</w:t>
      </w:r>
      <w:r>
        <w:rPr>
          <w:rFonts w:ascii="Times New Roman" w:hAnsi="Times New Roman" w:cs="Times New Roman"/>
          <w:sz w:val="24"/>
          <w:szCs w:val="24"/>
        </w:rPr>
        <w:t>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Перечень отдельных видов указанных технически сложных товаров, по</w:t>
      </w:r>
      <w:r>
        <w:rPr>
          <w:rFonts w:ascii="Times New Roman" w:hAnsi="Times New Roman" w:cs="Times New Roman"/>
          <w:sz w:val="24"/>
          <w:szCs w:val="24"/>
        </w:rPr>
        <w:t>рядок составления и ведения перечня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и которые должны быть предварительно установлен</w:t>
      </w:r>
      <w:r>
        <w:rPr>
          <w:rFonts w:ascii="Times New Roman" w:hAnsi="Times New Roman" w:cs="Times New Roman"/>
          <w:sz w:val="24"/>
          <w:szCs w:val="24"/>
        </w:rPr>
        <w:t xml:space="preserve">ы, и порядок их предварительной установки, включая требования к функционированию, определяются Правительством </w:t>
      </w:r>
      <w:r>
        <w:rPr>
          <w:rFonts w:ascii="Times New Roman" w:hAnsi="Times New Roman" w:cs="Times New Roman"/>
          <w:sz w:val="24"/>
          <w:szCs w:val="24"/>
        </w:rPr>
        <w:lastRenderedPageBreak/>
        <w:t xml:space="preserve">Российской Федерации. (в ред. Федерального закона </w:t>
      </w:r>
      <w:hyperlink r:id="rId78" w:history="1">
        <w:r>
          <w:rPr>
            <w:rFonts w:ascii="Times New Roman" w:hAnsi="Times New Roman" w:cs="Times New Roman"/>
            <w:sz w:val="24"/>
            <w:szCs w:val="24"/>
            <w:u w:val="single"/>
          </w:rPr>
          <w:t xml:space="preserve">от 02.12.2019 N </w:t>
        </w:r>
        <w:r>
          <w:rPr>
            <w:rFonts w:ascii="Times New Roman" w:hAnsi="Times New Roman" w:cs="Times New Roman"/>
            <w:sz w:val="24"/>
            <w:szCs w:val="24"/>
            <w:u w:val="single"/>
          </w:rPr>
          <w:t>425-ФЗ (ред. от 22.12.2020)</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для доступа к информации на сайтах в информационно-телекоммуникационной сет</w:t>
      </w:r>
      <w:r>
        <w:rPr>
          <w:rFonts w:ascii="Times New Roman" w:hAnsi="Times New Roman" w:cs="Times New Roman"/>
          <w:sz w:val="24"/>
          <w:szCs w:val="24"/>
        </w:rPr>
        <w:t>и "Интернет", должны обеспечивать возможность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члены Евразийского экономического союза, в порядк</w:t>
      </w:r>
      <w:r>
        <w:rPr>
          <w:rFonts w:ascii="Times New Roman" w:hAnsi="Times New Roman" w:cs="Times New Roman"/>
          <w:sz w:val="24"/>
          <w:szCs w:val="24"/>
        </w:rPr>
        <w:t xml:space="preserve">е, установленном Правительством Российской Федерации. Требования к указанной поисковой системе и порядок ее определения устанавливаются Правительством Российской Федерации. (в ред. Федерального закона </w:t>
      </w:r>
      <w:hyperlink r:id="rId79" w:history="1">
        <w:r>
          <w:rPr>
            <w:rFonts w:ascii="Times New Roman" w:hAnsi="Times New Roman" w:cs="Times New Roman"/>
            <w:sz w:val="24"/>
            <w:szCs w:val="24"/>
            <w:u w:val="single"/>
          </w:rPr>
          <w:t>от 02.12.2019 N 425-ФЗ (ред. от 22.12.2020)</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Предварительно установленные программы для электронных вычислительных машин, используемые потребителем на отдельных видах технически сложных товаров, должны в том числе включать много</w:t>
      </w:r>
      <w:r>
        <w:rPr>
          <w:rFonts w:ascii="Times New Roman" w:hAnsi="Times New Roman" w:cs="Times New Roman"/>
          <w:sz w:val="24"/>
          <w:szCs w:val="24"/>
        </w:rPr>
        <w:t>функциональный сервис обмена информацией, а также программу для электронных вычислительных машин, которая предназначена для поиска, просмотра и приобретения программ для электронных вычислительных машин, применяемых потребителями с использованием техническ</w:t>
      </w:r>
      <w:r>
        <w:rPr>
          <w:rFonts w:ascii="Times New Roman" w:hAnsi="Times New Roman" w:cs="Times New Roman"/>
          <w:sz w:val="24"/>
          <w:szCs w:val="24"/>
        </w:rPr>
        <w:t xml:space="preserve">и сложных товаров (далее - единый магазин приложений), и функционирование которой осуществляется с учетом основных принципов, утверждаемых федеральным органом исполнительной власти, осуществляющим функции по выработке и реализации государственной политики </w:t>
      </w:r>
      <w:r>
        <w:rPr>
          <w:rFonts w:ascii="Times New Roman" w:hAnsi="Times New Roman" w:cs="Times New Roman"/>
          <w:sz w:val="24"/>
          <w:szCs w:val="24"/>
        </w:rPr>
        <w:t>и нормативно-правовому регулированию в сфере информационных технологий.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w:t>
      </w:r>
      <w:r>
        <w:rPr>
          <w:rFonts w:ascii="Times New Roman" w:hAnsi="Times New Roman" w:cs="Times New Roman"/>
          <w:sz w:val="24"/>
          <w:szCs w:val="24"/>
        </w:rPr>
        <w:t>й, также утверждает перечень программ для электронных вычислительных машин, размещаемых в едином магазине приложений в обязательном порядке. (в ред. Федеральных законов </w:t>
      </w:r>
      <w:hyperlink r:id="rId80" w:history="1">
        <w:r>
          <w:rPr>
            <w:rFonts w:ascii="Times New Roman" w:hAnsi="Times New Roman" w:cs="Times New Roman"/>
            <w:sz w:val="24"/>
            <w:szCs w:val="24"/>
            <w:u w:val="single"/>
          </w:rPr>
          <w:t>от 14.</w:t>
        </w:r>
        <w:r>
          <w:rPr>
            <w:rFonts w:ascii="Times New Roman" w:hAnsi="Times New Roman" w:cs="Times New Roman"/>
            <w:sz w:val="24"/>
            <w:szCs w:val="24"/>
            <w:u w:val="single"/>
          </w:rPr>
          <w:t>07.2022 N 266-ФЗ</w:t>
        </w:r>
      </w:hyperlink>
      <w:r>
        <w:rPr>
          <w:rFonts w:ascii="Times New Roman" w:hAnsi="Times New Roman" w:cs="Times New Roman"/>
          <w:sz w:val="24"/>
          <w:szCs w:val="24"/>
        </w:rPr>
        <w:t>, </w:t>
      </w:r>
      <w:hyperlink r:id="rId81" w:history="1">
        <w:r>
          <w:rPr>
            <w:rFonts w:ascii="Times New Roman" w:hAnsi="Times New Roman" w:cs="Times New Roman"/>
            <w:sz w:val="24"/>
            <w:szCs w:val="24"/>
            <w:u w:val="single"/>
          </w:rPr>
          <w:t>от 24.06.2025 N 156-ФЗ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4.2. При продаже и использовании отдельных видов технически сложных товаров с предварительно установленными программами для элект</w:t>
      </w:r>
      <w:r>
        <w:rPr>
          <w:rFonts w:ascii="Times New Roman" w:hAnsi="Times New Roman" w:cs="Times New Roman"/>
          <w:sz w:val="24"/>
          <w:szCs w:val="24"/>
        </w:rPr>
        <w:t>ронных вычислительных машин, включая единый магазин приложений, обеспечивается отсутствие следующих условий: (в ред. Федерального закона </w:t>
      </w:r>
      <w:hyperlink r:id="rId82" w:history="1">
        <w:r>
          <w:rPr>
            <w:rFonts w:ascii="Times New Roman" w:hAnsi="Times New Roman" w:cs="Times New Roman"/>
            <w:sz w:val="24"/>
            <w:szCs w:val="24"/>
            <w:u w:val="single"/>
          </w:rPr>
          <w:t>от 07.07.2025 N 194-ФЗ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приводящи</w:t>
      </w:r>
      <w:r>
        <w:rPr>
          <w:rFonts w:ascii="Times New Roman" w:hAnsi="Times New Roman" w:cs="Times New Roman"/>
          <w:sz w:val="24"/>
          <w:szCs w:val="24"/>
        </w:rPr>
        <w:t>х к ограничению возможности приобретения (установки) программ для электронных вычислительных машин с использованием единого магазина приложений; (в ред. Федерального закона </w:t>
      </w:r>
      <w:hyperlink r:id="rId83"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t>07.07.2025 N 194-ФЗ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приводящих к ограничению или невозможности использования функциональных возможностей предварительно установленных в соответствии с положениями настоящей статьи программ для электронных вычислительных машин, включая единый магазин</w:t>
      </w:r>
      <w:r>
        <w:rPr>
          <w:rFonts w:ascii="Times New Roman" w:hAnsi="Times New Roman" w:cs="Times New Roman"/>
          <w:sz w:val="24"/>
          <w:szCs w:val="24"/>
        </w:rPr>
        <w:t xml:space="preserve"> приложений, а также программ для электронных вычислительных машин, приобретенных (установленных) с использованием единого магазина приложений (в том числе условий, ограничивающих поиск, обновление программ для электронных вычислительных машин, управление </w:t>
      </w:r>
      <w:r>
        <w:rPr>
          <w:rFonts w:ascii="Times New Roman" w:hAnsi="Times New Roman" w:cs="Times New Roman"/>
          <w:sz w:val="24"/>
          <w:szCs w:val="24"/>
        </w:rPr>
        <w:t>их настройками, обеспечение взаимодействия с потребителями, направление им уведомлений, условий, предусматривающих применение особых требований к формированию цен на услуги, оказываемые в рамках единого магазина приложений или при использовании программ дл</w:t>
      </w:r>
      <w:r>
        <w:rPr>
          <w:rFonts w:ascii="Times New Roman" w:hAnsi="Times New Roman" w:cs="Times New Roman"/>
          <w:sz w:val="24"/>
          <w:szCs w:val="24"/>
        </w:rPr>
        <w:t xml:space="preserve">я электронных вычислительных машин, приобретенных (установленных) с использованием единого магазина приложений, либо приводящих к ограничению функциональных возможностей технически сложного товара при использовании программы для электронных вычислительных </w:t>
      </w:r>
      <w:r>
        <w:rPr>
          <w:rFonts w:ascii="Times New Roman" w:hAnsi="Times New Roman" w:cs="Times New Roman"/>
          <w:sz w:val="24"/>
          <w:szCs w:val="24"/>
        </w:rPr>
        <w:t xml:space="preserve">машин); (в ред. Федерального </w:t>
      </w:r>
      <w:r>
        <w:rPr>
          <w:rFonts w:ascii="Times New Roman" w:hAnsi="Times New Roman" w:cs="Times New Roman"/>
          <w:sz w:val="24"/>
          <w:szCs w:val="24"/>
        </w:rPr>
        <w:lastRenderedPageBreak/>
        <w:t>закона </w:t>
      </w:r>
      <w:hyperlink r:id="rId84" w:history="1">
        <w:r>
          <w:rPr>
            <w:rFonts w:ascii="Times New Roman" w:hAnsi="Times New Roman" w:cs="Times New Roman"/>
            <w:sz w:val="24"/>
            <w:szCs w:val="24"/>
            <w:u w:val="single"/>
          </w:rPr>
          <w:t>от 07.07.2025 N 194-ФЗ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приводящих к ограничению способов оплаты с использованием единого магазина приложений при приобретении (устано</w:t>
      </w:r>
      <w:r>
        <w:rPr>
          <w:rFonts w:ascii="Times New Roman" w:hAnsi="Times New Roman" w:cs="Times New Roman"/>
          <w:sz w:val="24"/>
          <w:szCs w:val="24"/>
        </w:rPr>
        <w:t>вке) и использовании программ для электронных вычислительных машин. (в ред. Федерального закона </w:t>
      </w:r>
      <w:hyperlink r:id="rId85" w:history="1">
        <w:r>
          <w:rPr>
            <w:rFonts w:ascii="Times New Roman" w:hAnsi="Times New Roman" w:cs="Times New Roman"/>
            <w:sz w:val="24"/>
            <w:szCs w:val="24"/>
            <w:u w:val="single"/>
          </w:rPr>
          <w:t>от 07.07.2025 N 194-ФЗ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Если законами или в установленном ими порядке пред</w:t>
      </w:r>
      <w:r>
        <w:rPr>
          <w:rFonts w:ascii="Times New Roman" w:hAnsi="Times New Roman" w:cs="Times New Roman"/>
          <w:sz w:val="24"/>
          <w:szCs w:val="24"/>
        </w:rPr>
        <w:t xml:space="preserve">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 (в ред. Федерального закона </w:t>
      </w:r>
      <w:hyperlink r:id="rId8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 т</w:t>
      </w:r>
      <w:r>
        <w:rPr>
          <w:rFonts w:ascii="Times New Roman" w:hAnsi="Times New Roman" w:cs="Times New Roman"/>
          <w:sz w:val="24"/>
          <w:szCs w:val="24"/>
        </w:rPr>
        <w:t>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w:t>
      </w:r>
      <w:r>
        <w:rPr>
          <w:rFonts w:ascii="Times New Roman" w:hAnsi="Times New Roman" w:cs="Times New Roman"/>
          <w:sz w:val="24"/>
          <w:szCs w:val="24"/>
        </w:rPr>
        <w:t xml:space="preserve">о назначению и нести ответственность за существенные недостатки, на основании </w:t>
      </w:r>
      <w:hyperlink r:id="rId87" w:history="1">
        <w:r>
          <w:rPr>
            <w:rFonts w:ascii="Times New Roman" w:hAnsi="Times New Roman" w:cs="Times New Roman"/>
            <w:sz w:val="24"/>
            <w:szCs w:val="24"/>
            <w:u w:val="single"/>
          </w:rPr>
          <w:t>пункта 6</w:t>
        </w:r>
      </w:hyperlink>
      <w:r>
        <w:rPr>
          <w:rFonts w:ascii="Times New Roman" w:hAnsi="Times New Roman" w:cs="Times New Roman"/>
          <w:sz w:val="24"/>
          <w:szCs w:val="24"/>
        </w:rPr>
        <w:t xml:space="preserve"> статьи 19 и </w:t>
      </w:r>
      <w:hyperlink r:id="rId88" w:history="1">
        <w:r>
          <w:rPr>
            <w:rFonts w:ascii="Times New Roman" w:hAnsi="Times New Roman" w:cs="Times New Roman"/>
            <w:sz w:val="24"/>
            <w:szCs w:val="24"/>
            <w:u w:val="single"/>
          </w:rPr>
          <w:t>пункта 6</w:t>
        </w:r>
      </w:hyperlink>
      <w:r>
        <w:rPr>
          <w:rFonts w:ascii="Times New Roman" w:hAnsi="Times New Roman" w:cs="Times New Roman"/>
          <w:sz w:val="24"/>
          <w:szCs w:val="24"/>
        </w:rPr>
        <w:t xml:space="preserve"> статьи 29 настоящего Закона. (в ред. Федерального закона </w:t>
      </w:r>
      <w:hyperlink r:id="rId8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Изготовитель (исполнитель) обязан устанавливать срок службы товара (р</w:t>
      </w:r>
      <w:r>
        <w:rPr>
          <w:rFonts w:ascii="Times New Roman" w:hAnsi="Times New Roman" w:cs="Times New Roman"/>
          <w:sz w:val="24"/>
          <w:szCs w:val="24"/>
        </w:rPr>
        <w:t>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 (в ре</w:t>
      </w:r>
      <w:r>
        <w:rPr>
          <w:rFonts w:ascii="Times New Roman" w:hAnsi="Times New Roman" w:cs="Times New Roman"/>
          <w:sz w:val="24"/>
          <w:szCs w:val="24"/>
        </w:rPr>
        <w:t xml:space="preserve">д. Федерального закона </w:t>
      </w:r>
      <w:hyperlink r:id="rId90"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Срок службы товара (работы) может исчисляться единицами времени, а также иными единицами измерения (километрами, метрами и </w:t>
      </w:r>
      <w:r>
        <w:rPr>
          <w:rFonts w:ascii="Times New Roman" w:hAnsi="Times New Roman" w:cs="Times New Roman"/>
          <w:sz w:val="24"/>
          <w:szCs w:val="24"/>
        </w:rPr>
        <w:t xml:space="preserve">прочими единицами измерения исходя из функционального назначения товара (результата работы)). (в ред. Федерального закона </w:t>
      </w:r>
      <w:hyperlink r:id="rId9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На продукты питания, парфюме</w:t>
      </w:r>
      <w:r>
        <w:rPr>
          <w:rFonts w:ascii="Times New Roman" w:hAnsi="Times New Roman" w:cs="Times New Roman"/>
          <w:sz w:val="24"/>
          <w:szCs w:val="24"/>
        </w:rPr>
        <w:t xml:space="preserve">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 </w:t>
      </w:r>
      <w:r>
        <w:rPr>
          <w:rFonts w:ascii="Times New Roman" w:hAnsi="Times New Roman" w:cs="Times New Roman"/>
          <w:sz w:val="24"/>
          <w:szCs w:val="24"/>
        </w:rPr>
        <w:t xml:space="preserve">(в ред. Федерального закона </w:t>
      </w:r>
      <w:hyperlink r:id="rId9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Продажа товара (выполнение работы) по истечении установленного срока годности, а также товара (выполнение работы), на </w:t>
      </w:r>
      <w:r>
        <w:rPr>
          <w:rFonts w:ascii="Times New Roman" w:hAnsi="Times New Roman" w:cs="Times New Roman"/>
          <w:sz w:val="24"/>
          <w:szCs w:val="24"/>
        </w:rPr>
        <w:t xml:space="preserve">который должен быть установлен срок годности, но он не установлен, запрещается. (в ред. Федерального закона </w:t>
      </w:r>
      <w:hyperlink r:id="rId9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Изготовитель (исполнитель) вправе устанавл</w:t>
      </w:r>
      <w:r>
        <w:rPr>
          <w:rFonts w:ascii="Times New Roman" w:hAnsi="Times New Roman" w:cs="Times New Roman"/>
          <w:sz w:val="24"/>
          <w:szCs w:val="24"/>
        </w:rPr>
        <w:t>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w:t>
      </w:r>
      <w:r>
        <w:rPr>
          <w:rFonts w:ascii="Times New Roman" w:hAnsi="Times New Roman" w:cs="Times New Roman"/>
          <w:sz w:val="24"/>
          <w:szCs w:val="24"/>
        </w:rPr>
        <w:t xml:space="preserve">влетворить требования потребителя, установленные статьями </w:t>
      </w:r>
      <w:hyperlink r:id="rId94" w:history="1">
        <w:r>
          <w:rPr>
            <w:rFonts w:ascii="Times New Roman" w:hAnsi="Times New Roman" w:cs="Times New Roman"/>
            <w:sz w:val="24"/>
            <w:szCs w:val="24"/>
            <w:u w:val="single"/>
          </w:rPr>
          <w:t>18</w:t>
        </w:r>
      </w:hyperlink>
      <w:r>
        <w:rPr>
          <w:rFonts w:ascii="Times New Roman" w:hAnsi="Times New Roman" w:cs="Times New Roman"/>
          <w:sz w:val="24"/>
          <w:szCs w:val="24"/>
        </w:rPr>
        <w:t xml:space="preserve"> и </w:t>
      </w:r>
      <w:hyperlink r:id="rId95" w:history="1">
        <w:r>
          <w:rPr>
            <w:rFonts w:ascii="Times New Roman" w:hAnsi="Times New Roman" w:cs="Times New Roman"/>
            <w:sz w:val="24"/>
            <w:szCs w:val="24"/>
            <w:u w:val="single"/>
          </w:rPr>
          <w:t>29</w:t>
        </w:r>
      </w:hyperlink>
      <w:r>
        <w:rPr>
          <w:rFonts w:ascii="Times New Roman" w:hAnsi="Times New Roman" w:cs="Times New Roman"/>
          <w:sz w:val="24"/>
          <w:szCs w:val="24"/>
        </w:rPr>
        <w:t xml:space="preserve"> настоящего Закона. (в </w:t>
      </w:r>
      <w:r>
        <w:rPr>
          <w:rFonts w:ascii="Times New Roman" w:hAnsi="Times New Roman" w:cs="Times New Roman"/>
          <w:sz w:val="24"/>
          <w:szCs w:val="24"/>
        </w:rPr>
        <w:t xml:space="preserve">ред. Федерального закона </w:t>
      </w:r>
      <w:hyperlink r:id="rId9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Изготовитель вправе принять обязательство в отношении недостатков товара, обнаруженных по истечении установленного им гарант</w:t>
      </w:r>
      <w:r>
        <w:rPr>
          <w:rFonts w:ascii="Times New Roman" w:hAnsi="Times New Roman" w:cs="Times New Roman"/>
          <w:sz w:val="24"/>
          <w:szCs w:val="24"/>
        </w:rPr>
        <w:t xml:space="preserve">ийного срока (дополнительное обязательство). (в ред. </w:t>
      </w:r>
      <w:r>
        <w:rPr>
          <w:rFonts w:ascii="Times New Roman" w:hAnsi="Times New Roman" w:cs="Times New Roman"/>
          <w:sz w:val="24"/>
          <w:szCs w:val="24"/>
        </w:rPr>
        <w:lastRenderedPageBreak/>
        <w:t xml:space="preserve">Федерального закона </w:t>
      </w:r>
      <w:hyperlink r:id="rId97"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Содержание дополнительного обязательства изготовителя, срок действия такого </w:t>
      </w:r>
      <w:r>
        <w:rPr>
          <w:rFonts w:ascii="Times New Roman" w:hAnsi="Times New Roman" w:cs="Times New Roman"/>
          <w:sz w:val="24"/>
          <w:szCs w:val="24"/>
        </w:rPr>
        <w:t xml:space="preserve">обязательства и порядок осуществления потребителем прав по такому обязательству определяются изготовителем. (в ред. Федерального закона </w:t>
      </w:r>
      <w:hyperlink r:id="rId98"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Продавец в</w:t>
      </w:r>
      <w:r>
        <w:rPr>
          <w:rFonts w:ascii="Times New Roman" w:hAnsi="Times New Roman" w:cs="Times New Roman"/>
          <w:sz w:val="24"/>
          <w:szCs w:val="24"/>
        </w:rPr>
        <w:t>праве установить на товар гарантийный срок, если он не установлен изготовителем.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 (в ред. Федерального закона </w:t>
      </w:r>
      <w:hyperlink r:id="rId9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абзацем вто</w:t>
      </w:r>
      <w:r>
        <w:rPr>
          <w:rFonts w:ascii="Times New Roman" w:hAnsi="Times New Roman" w:cs="Times New Roman"/>
          <w:sz w:val="24"/>
          <w:szCs w:val="24"/>
        </w:rPr>
        <w:t xml:space="preserve">рым </w:t>
      </w:r>
      <w:hyperlink r:id="rId100" w:history="1">
        <w:r>
          <w:rPr>
            <w:rFonts w:ascii="Times New Roman" w:hAnsi="Times New Roman" w:cs="Times New Roman"/>
            <w:sz w:val="24"/>
            <w:szCs w:val="24"/>
            <w:u w:val="single"/>
          </w:rPr>
          <w:t>пункта 6</w:t>
        </w:r>
      </w:hyperlink>
      <w:r>
        <w:rPr>
          <w:rFonts w:ascii="Times New Roman" w:hAnsi="Times New Roman" w:cs="Times New Roman"/>
          <w:sz w:val="24"/>
          <w:szCs w:val="24"/>
        </w:rPr>
        <w:t xml:space="preserve"> статьи 18 настоящего Закона, а после окончания срока действия дополнительного обязательства - в соответствии с </w:t>
      </w:r>
      <w:hyperlink r:id="rId101" w:history="1">
        <w:r>
          <w:rPr>
            <w:rFonts w:ascii="Times New Roman" w:hAnsi="Times New Roman" w:cs="Times New Roman"/>
            <w:sz w:val="24"/>
            <w:szCs w:val="24"/>
            <w:u w:val="single"/>
          </w:rPr>
          <w:t>пунктом 5</w:t>
        </w:r>
      </w:hyperlink>
      <w:r>
        <w:rPr>
          <w:rFonts w:ascii="Times New Roman" w:hAnsi="Times New Roman" w:cs="Times New Roman"/>
          <w:sz w:val="24"/>
          <w:szCs w:val="24"/>
        </w:rPr>
        <w:t xml:space="preserve"> статьи 19 настоящего Закона. (в ред. Федерального закона </w:t>
      </w:r>
      <w:hyperlink r:id="rId10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 Обязанность изготовителя обеспечить</w:t>
      </w:r>
      <w:r>
        <w:rPr>
          <w:rFonts w:ascii="Times New Roman" w:hAnsi="Times New Roman" w:cs="Times New Roman"/>
          <w:b/>
          <w:bCs/>
          <w:sz w:val="32"/>
          <w:szCs w:val="32"/>
        </w:rPr>
        <w:t xml:space="preserve"> возможность ремонта и технического обслуживания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w:t>
      </w:r>
      <w:r>
        <w:rPr>
          <w:rFonts w:ascii="Times New Roman" w:hAnsi="Times New Roman" w:cs="Times New Roman"/>
          <w:sz w:val="24"/>
          <w:szCs w:val="24"/>
        </w:rPr>
        <w:t>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w:t>
      </w:r>
      <w:r>
        <w:rPr>
          <w:rFonts w:ascii="Times New Roman" w:hAnsi="Times New Roman" w:cs="Times New Roman"/>
          <w:sz w:val="24"/>
          <w:szCs w:val="24"/>
        </w:rPr>
        <w:t>а в течение десяти лет со дня передачи товара потребителю.</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 Право потребителя на безопасность товара (работы,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Потребитель имеет право на то, чтобы товар (работа, услуга) при обычных условиях его использования, хранения, транспортировки</w:t>
      </w:r>
      <w:r>
        <w:rPr>
          <w:rFonts w:ascii="Times New Roman" w:hAnsi="Times New Roman" w:cs="Times New Roman"/>
          <w:sz w:val="24"/>
          <w:szCs w:val="24"/>
        </w:rPr>
        <w:t xml:space="preserve"> и утилизации был безопасен для жизни, здоровья потребителя, окружающей среды, а также не причинял вред имуществу потребителя. Требования, которые должны обеспечивать безопасность товара (работы, услуги) для жизни и здоровья потребителя, окружающей среды, </w:t>
      </w:r>
      <w:r>
        <w:rPr>
          <w:rFonts w:ascii="Times New Roman" w:hAnsi="Times New Roman" w:cs="Times New Roman"/>
          <w:sz w:val="24"/>
          <w:szCs w:val="24"/>
        </w:rPr>
        <w:t xml:space="preserve">а также предотвращение причинения вреда имуществу потребителя, являются обязательными и устанавливаются законом или в установленном им порядке. (в ред. Федерального закона </w:t>
      </w:r>
      <w:hyperlink r:id="rId103" w:history="1">
        <w:r>
          <w:rPr>
            <w:rFonts w:ascii="Times New Roman" w:hAnsi="Times New Roman" w:cs="Times New Roman"/>
            <w:sz w:val="24"/>
            <w:szCs w:val="24"/>
            <w:u w:val="single"/>
          </w:rPr>
          <w:t>от 17.</w:t>
        </w:r>
        <w:r>
          <w:rPr>
            <w:rFonts w:ascii="Times New Roman" w:hAnsi="Times New Roman" w:cs="Times New Roman"/>
            <w:sz w:val="24"/>
            <w:szCs w:val="24"/>
            <w:u w:val="single"/>
          </w:rPr>
          <w:t>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Если в соответствии с </w:t>
      </w:r>
      <w:hyperlink r:id="rId104"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5 настоящего Закона изготовитель (исполнитель) не установил на товар (работу) срок службы, он обязан обеспечить безопасность товара (работы) </w:t>
      </w:r>
      <w:r>
        <w:rPr>
          <w:rFonts w:ascii="Times New Roman" w:hAnsi="Times New Roman" w:cs="Times New Roman"/>
          <w:sz w:val="24"/>
          <w:szCs w:val="24"/>
        </w:rPr>
        <w:lastRenderedPageBreak/>
        <w:t>в течение десяти лет со дня передачи товара (работы) потребителю.</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Вред, причи</w:t>
      </w:r>
      <w:r>
        <w:rPr>
          <w:rFonts w:ascii="Times New Roman" w:hAnsi="Times New Roman" w:cs="Times New Roman"/>
          <w:sz w:val="24"/>
          <w:szCs w:val="24"/>
        </w:rPr>
        <w:t xml:space="preserve">ненный жизни, здоровью или имуществу потребителя вследствие необеспечения безопасности товара (работы), подлежит возмещению в соответствии со </w:t>
      </w:r>
      <w:hyperlink r:id="rId105" w:history="1">
        <w:r>
          <w:rPr>
            <w:rFonts w:ascii="Times New Roman" w:hAnsi="Times New Roman" w:cs="Times New Roman"/>
            <w:sz w:val="24"/>
            <w:szCs w:val="24"/>
            <w:u w:val="single"/>
          </w:rPr>
          <w:t>статьей 14</w:t>
        </w:r>
      </w:hyperlink>
      <w:r>
        <w:rPr>
          <w:rFonts w:ascii="Times New Roman" w:hAnsi="Times New Roman" w:cs="Times New Roman"/>
          <w:sz w:val="24"/>
          <w:szCs w:val="24"/>
        </w:rPr>
        <w:t xml:space="preserve"> настоящего Закона.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 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w:t>
      </w:r>
      <w:r>
        <w:rPr>
          <w:rFonts w:ascii="Times New Roman" w:hAnsi="Times New Roman" w:cs="Times New Roman"/>
          <w:sz w:val="24"/>
          <w:szCs w:val="24"/>
        </w:rPr>
        <w:t>овар (работу, услугу), на этикетке, маркировкой или иным способом, а продавец (исполнитель) обязан довести эти правила до сведения потребителя.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Если на товары (работы, услуги) законом или в установленном им порядке установлены обязательные требования, о</w:t>
      </w:r>
      <w:r>
        <w:rPr>
          <w:rFonts w:ascii="Times New Roman" w:hAnsi="Times New Roman" w:cs="Times New Roman"/>
          <w:sz w:val="24"/>
          <w:szCs w:val="24"/>
        </w:rPr>
        <w:t>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(работ, услуг) указанным требованиям подлежит обязательному подтверждению в порядке, предусмотренн</w:t>
      </w:r>
      <w:r>
        <w:rPr>
          <w:rFonts w:ascii="Times New Roman" w:hAnsi="Times New Roman" w:cs="Times New Roman"/>
          <w:sz w:val="24"/>
          <w:szCs w:val="24"/>
        </w:rPr>
        <w:t xml:space="preserve">ом законом и иными правовыми актами. (в ред. Федерального закона </w:t>
      </w:r>
      <w:hyperlink r:id="rId10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продажа товара (выполнение работы, оказание услуги), в том числе импо</w:t>
      </w:r>
      <w:r>
        <w:rPr>
          <w:rFonts w:ascii="Times New Roman" w:hAnsi="Times New Roman" w:cs="Times New Roman"/>
          <w:sz w:val="24"/>
          <w:szCs w:val="24"/>
        </w:rPr>
        <w:t xml:space="preserve">ртного товара (работы, услуги), без информации об обязательном подтверждении его соответствия требованиям, указанным в пункте 1 настоящей статьи. (в ред. Федерального закона </w:t>
      </w:r>
      <w:hyperlink r:id="rId107" w:history="1">
        <w:r>
          <w:rPr>
            <w:rFonts w:ascii="Times New Roman" w:hAnsi="Times New Roman" w:cs="Times New Roman"/>
            <w:sz w:val="24"/>
            <w:szCs w:val="24"/>
            <w:u w:val="single"/>
          </w:rPr>
          <w:t>от 1</w:t>
        </w:r>
        <w:r>
          <w:rPr>
            <w:rFonts w:ascii="Times New Roman" w:hAnsi="Times New Roman" w:cs="Times New Roman"/>
            <w:sz w:val="24"/>
            <w:szCs w:val="24"/>
            <w:u w:val="single"/>
          </w:rPr>
          <w:t>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4.1. Не допускается продажа товара, в том числе импортного товара, содержащего информацию, за распространение которой предусмотрена административная или уголовная ответственность. (в ред. Федерального закона </w:t>
      </w:r>
      <w:hyperlink r:id="rId108" w:history="1">
        <w:r>
          <w:rPr>
            <w:rFonts w:ascii="Times New Roman" w:hAnsi="Times New Roman" w:cs="Times New Roman"/>
            <w:sz w:val="24"/>
            <w:szCs w:val="24"/>
            <w:u w:val="single"/>
          </w:rPr>
          <w:t>от 05.12.2022 N 478-ФЗ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w:t>
      </w:r>
      <w:r>
        <w:rPr>
          <w:rFonts w:ascii="Times New Roman" w:hAnsi="Times New Roman" w:cs="Times New Roman"/>
          <w:sz w:val="24"/>
          <w:szCs w:val="24"/>
        </w:rPr>
        <w:t>,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w:t>
      </w:r>
      <w:r>
        <w:rPr>
          <w:rFonts w:ascii="Times New Roman" w:hAnsi="Times New Roman" w:cs="Times New Roman"/>
          <w:sz w:val="24"/>
          <w:szCs w:val="24"/>
        </w:rPr>
        <w:t>у от потребителя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w:t>
      </w:r>
      <w:r>
        <w:rPr>
          <w:rFonts w:ascii="Times New Roman" w:hAnsi="Times New Roman" w:cs="Times New Roman"/>
          <w:sz w:val="24"/>
          <w:szCs w:val="24"/>
        </w:rPr>
        <w:t xml:space="preserve">сполнительной власти принимает меры по отзыву такого товара (работы, услуги) с внутреннего рынка и (или) от потребителя или потребителей в порядке, установленном законодательством Российской Федерации. (в ред. Федеральных законов </w:t>
      </w:r>
      <w:hyperlink r:id="rId10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 xml:space="preserve">, </w:t>
      </w:r>
      <w:hyperlink r:id="rId110"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Убытки, причиненные потребителю в связи с отзывом товара (работы, усл</w:t>
      </w:r>
      <w:r>
        <w:rPr>
          <w:rFonts w:ascii="Times New Roman" w:hAnsi="Times New Roman" w:cs="Times New Roman"/>
          <w:sz w:val="24"/>
          <w:szCs w:val="24"/>
        </w:rPr>
        <w:t>уги), подлежат возмещению изготовителем (исполнителем) в полном объеме.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Пункт утратил силу. (в ред. Федерального закона </w:t>
      </w:r>
      <w:hyperlink r:id="rId111"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 Право потребите</w:t>
      </w:r>
      <w:r>
        <w:rPr>
          <w:rFonts w:ascii="Times New Roman" w:hAnsi="Times New Roman" w:cs="Times New Roman"/>
          <w:b/>
          <w:bCs/>
          <w:sz w:val="32"/>
          <w:szCs w:val="32"/>
        </w:rPr>
        <w:t>ля на информацию об изготовителе (исполнителе, продавце) и о товарах (работах, услугах)</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Потребитель вправе потребовать предоставления необходимой и достоверной информации об изготовителе (исполнителе, продавце), режиме его работы и реализуемых им товара</w:t>
      </w:r>
      <w:r>
        <w:rPr>
          <w:rFonts w:ascii="Times New Roman" w:hAnsi="Times New Roman" w:cs="Times New Roman"/>
          <w:sz w:val="24"/>
          <w:szCs w:val="24"/>
        </w:rPr>
        <w:t xml:space="preserve">х </w:t>
      </w:r>
      <w:r>
        <w:rPr>
          <w:rFonts w:ascii="Times New Roman" w:hAnsi="Times New Roman" w:cs="Times New Roman"/>
          <w:sz w:val="24"/>
          <w:szCs w:val="24"/>
        </w:rPr>
        <w:lastRenderedPageBreak/>
        <w:t>(работах, услугах).</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Указанная в пункте 1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w:t>
      </w:r>
      <w:r>
        <w:rPr>
          <w:rFonts w:ascii="Times New Roman" w:hAnsi="Times New Roman" w:cs="Times New Roman"/>
          <w:sz w:val="24"/>
          <w:szCs w:val="24"/>
        </w:rPr>
        <w:t>ых сферах обслуживания потребителей, на русском языке, а дополнительно, по усмотрению изготовителя (исполнителя, продавца), на государственных языках республик и иных языках народов Российской Федерации. (в ред. Федерального закона </w:t>
      </w:r>
      <w:hyperlink r:id="rId112" w:history="1">
        <w:r>
          <w:rPr>
            <w:rFonts w:ascii="Times New Roman" w:hAnsi="Times New Roman" w:cs="Times New Roman"/>
            <w:sz w:val="24"/>
            <w:szCs w:val="24"/>
            <w:u w:val="single"/>
          </w:rPr>
          <w:t>от 24.06.2025 N 168-ФЗ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w:t>
      </w:r>
      <w:r>
        <w:rPr>
          <w:rFonts w:ascii="Times New Roman" w:hAnsi="Times New Roman" w:cs="Times New Roman"/>
          <w:sz w:val="24"/>
          <w:szCs w:val="24"/>
        </w:rPr>
        <w:t xml:space="preserve">аключенного ими договора с изготовителем (продавцом). (в ред. Федерального закона </w:t>
      </w:r>
      <w:hyperlink r:id="rId113"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 Информация об изготовителе (исполнителе, продавце, владе</w:t>
      </w:r>
      <w:r>
        <w:rPr>
          <w:rFonts w:ascii="Times New Roman" w:hAnsi="Times New Roman" w:cs="Times New Roman"/>
          <w:b/>
          <w:bCs/>
          <w:sz w:val="32"/>
          <w:szCs w:val="32"/>
        </w:rPr>
        <w:t xml:space="preserve">льце агрегатора) (в ред. Федерального закона </w:t>
      </w:r>
      <w:hyperlink r:id="rId114" w:history="1">
        <w:r>
          <w:rPr>
            <w:rFonts w:ascii="Times New Roman" w:hAnsi="Times New Roman" w:cs="Times New Roman"/>
            <w:b/>
            <w:bCs/>
            <w:sz w:val="32"/>
            <w:szCs w:val="32"/>
            <w:u w:val="single"/>
          </w:rPr>
          <w:t>от 29.07.2018 N 250-ФЗ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Изготовитель (исполнитель, продавец) обязан довести до сведения потребителя фирменное наименование (н</w:t>
      </w:r>
      <w:r>
        <w:rPr>
          <w:rFonts w:ascii="Times New Roman" w:hAnsi="Times New Roman" w:cs="Times New Roman"/>
          <w:sz w:val="24"/>
          <w:szCs w:val="24"/>
        </w:rPr>
        <w:t xml:space="preserve">аименование) своей организации, место ее нахождения (адрес) и режим ее работы. Продавец (исполнитель) размещает указанную информацию на вывеске. (в ред. Федерального закона </w:t>
      </w:r>
      <w:hyperlink r:id="rId115"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t>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Изготовитель (продавец) обязан довести д</w:t>
      </w:r>
      <w:r>
        <w:rPr>
          <w:rFonts w:ascii="Times New Roman" w:hAnsi="Times New Roman" w:cs="Times New Roman"/>
          <w:sz w:val="24"/>
          <w:szCs w:val="24"/>
        </w:rPr>
        <w:t xml:space="preserve">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 (в ред. Федерального закона </w:t>
      </w:r>
      <w:hyperlink r:id="rId116"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1.1. 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w:t>
      </w:r>
      <w:r>
        <w:rPr>
          <w:rFonts w:ascii="Times New Roman" w:hAnsi="Times New Roman" w:cs="Times New Roman"/>
          <w:sz w:val="24"/>
          <w:szCs w:val="24"/>
        </w:rPr>
        <w:t>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w:t>
      </w:r>
      <w:r>
        <w:rPr>
          <w:rFonts w:ascii="Times New Roman" w:hAnsi="Times New Roman" w:cs="Times New Roman"/>
          <w:sz w:val="24"/>
          <w:szCs w:val="24"/>
        </w:rPr>
        <w:t>рации физического лица в качестве индивидуального предпринимателя).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w:t>
      </w:r>
      <w:r>
        <w:rPr>
          <w:rFonts w:ascii="Times New Roman" w:hAnsi="Times New Roman" w:cs="Times New Roman"/>
          <w:sz w:val="24"/>
          <w:szCs w:val="24"/>
        </w:rPr>
        <w:t>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w:t>
      </w:r>
      <w:r>
        <w:rPr>
          <w:rFonts w:ascii="Times New Roman" w:hAnsi="Times New Roman" w:cs="Times New Roman"/>
          <w:sz w:val="24"/>
          <w:szCs w:val="24"/>
        </w:rPr>
        <w:t xml:space="preserve"> сети "Интернет", содержащую информацию об изготовителе (продавце). (в ред. Федерального закона </w:t>
      </w:r>
      <w:hyperlink r:id="rId117"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1.2. Владелец агрегатора обязан довести до сведения по</w:t>
      </w:r>
      <w:r>
        <w:rPr>
          <w:rFonts w:ascii="Times New Roman" w:hAnsi="Times New Roman" w:cs="Times New Roman"/>
          <w:sz w:val="24"/>
          <w:szCs w:val="24"/>
        </w:rPr>
        <w:t xml:space="preserve">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w:t>
      </w:r>
      <w:r>
        <w:rPr>
          <w:rFonts w:ascii="Times New Roman" w:hAnsi="Times New Roman" w:cs="Times New Roman"/>
          <w:sz w:val="24"/>
          <w:szCs w:val="24"/>
        </w:rPr>
        <w:lastRenderedPageBreak/>
        <w:t>юридического лица, фамилию, имя, отчество (если имеется), государс</w:t>
      </w:r>
      <w:r>
        <w:rPr>
          <w:rFonts w:ascii="Times New Roman" w:hAnsi="Times New Roman" w:cs="Times New Roman"/>
          <w:sz w:val="24"/>
          <w:szCs w:val="24"/>
        </w:rPr>
        <w:t xml:space="preserve">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агрегатора доводит до сведения потребителей информацию о себе </w:t>
      </w:r>
      <w:r>
        <w:rPr>
          <w:rFonts w:ascii="Times New Roman" w:hAnsi="Times New Roman" w:cs="Times New Roman"/>
          <w:sz w:val="24"/>
          <w:szCs w:val="24"/>
        </w:rPr>
        <w:t>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w:t>
      </w:r>
      <w:r>
        <w:rPr>
          <w:rFonts w:ascii="Times New Roman" w:hAnsi="Times New Roman" w:cs="Times New Roman"/>
          <w:sz w:val="24"/>
          <w:szCs w:val="24"/>
        </w:rPr>
        <w:t xml:space="preserve">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 (в ред. Федерального закона </w:t>
      </w:r>
      <w:hyperlink r:id="rId118"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w:t>
      </w:r>
      <w:r>
        <w:rPr>
          <w:rFonts w:ascii="Times New Roman" w:hAnsi="Times New Roman" w:cs="Times New Roman"/>
          <w:sz w:val="24"/>
          <w:szCs w:val="24"/>
        </w:rPr>
        <w:t>ю о себе, указанную в пункте 1.2 настоящей статьи. В случае,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w:t>
      </w:r>
      <w:r>
        <w:rPr>
          <w:rFonts w:ascii="Times New Roman" w:hAnsi="Times New Roman" w:cs="Times New Roman"/>
          <w:sz w:val="24"/>
          <w:szCs w:val="24"/>
        </w:rPr>
        <w:t>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w:t>
      </w:r>
      <w:r>
        <w:rPr>
          <w:rFonts w:ascii="Times New Roman" w:hAnsi="Times New Roman" w:cs="Times New Roman"/>
          <w:sz w:val="24"/>
          <w:szCs w:val="24"/>
        </w:rPr>
        <w:t xml:space="preserve">вляется на сайте владельца агрегатора и (или) его странице сайта в информационно-телекоммуникационной сети "Интернет". (в ред. Федерального закона </w:t>
      </w:r>
      <w:hyperlink r:id="rId119"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1.4</w:t>
      </w:r>
      <w:r>
        <w:rPr>
          <w:rFonts w:ascii="Times New Roman" w:hAnsi="Times New Roman" w:cs="Times New Roman"/>
          <w:sz w:val="24"/>
          <w:szCs w:val="24"/>
        </w:rPr>
        <w:t>. Владелец агрегатора вправе обеспечить возможность прохождения продавцом (исполнителем), потребителем аутентификации с использованием единой биометрической системы в соответствии со </w:t>
      </w:r>
      <w:hyperlink r:id="rId120" w:history="1">
        <w:r>
          <w:rPr>
            <w:rFonts w:ascii="Times New Roman" w:hAnsi="Times New Roman" w:cs="Times New Roman"/>
            <w:sz w:val="24"/>
            <w:szCs w:val="24"/>
            <w:u w:val="single"/>
          </w:rPr>
          <w:t>статьей 10</w:t>
        </w:r>
      </w:hyperlink>
      <w:r>
        <w:rPr>
          <w:rFonts w:ascii="Times New Roman" w:hAnsi="Times New Roman" w:cs="Times New Roman"/>
          <w:sz w:val="24"/>
          <w:szCs w:val="24"/>
        </w:rPr>
        <w:t xml:space="preserve"> Федерального закона от 29 декабря 2022 года </w:t>
      </w:r>
      <w:r>
        <w:rPr>
          <w:rFonts w:ascii="Times New Roman" w:hAnsi="Times New Roman" w:cs="Times New Roman"/>
          <w:sz w:val="24"/>
          <w:szCs w:val="24"/>
        </w:rPr>
        <w:t>N</w:t>
      </w:r>
      <w:r>
        <w:rPr>
          <w:rFonts w:ascii="Times New Roman" w:hAnsi="Times New Roman" w:cs="Times New Roman"/>
          <w:sz w:val="24"/>
          <w:szCs w:val="24"/>
        </w:rPr>
        <w:t xml:space="preserve">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w:t>
      </w:r>
      <w:r>
        <w:rPr>
          <w:rFonts w:ascii="Times New Roman" w:hAnsi="Times New Roman" w:cs="Times New Roman"/>
          <w:sz w:val="24"/>
          <w:szCs w:val="24"/>
        </w:rPr>
        <w:t>ийской Федерации и признании утратившими силу отдельных положений законодательных актов Российской Федерации". (в ред. Федерального закона </w:t>
      </w:r>
      <w:hyperlink r:id="rId121" w:history="1">
        <w:r>
          <w:rPr>
            <w:rFonts w:ascii="Times New Roman" w:hAnsi="Times New Roman" w:cs="Times New Roman"/>
            <w:sz w:val="24"/>
            <w:szCs w:val="24"/>
            <w:u w:val="single"/>
          </w:rPr>
          <w:t>от 01.04.2025 N 41-ФЗ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1.5. Владе</w:t>
      </w:r>
      <w:r>
        <w:rPr>
          <w:rFonts w:ascii="Times New Roman" w:hAnsi="Times New Roman" w:cs="Times New Roman"/>
          <w:sz w:val="24"/>
          <w:szCs w:val="24"/>
        </w:rPr>
        <w:t>лец агрегатора обязан осуществлять идентификацию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w:t>
      </w:r>
      <w:r>
        <w:rPr>
          <w:rFonts w:ascii="Times New Roman" w:hAnsi="Times New Roman" w:cs="Times New Roman"/>
          <w:sz w:val="24"/>
          <w:szCs w:val="24"/>
        </w:rPr>
        <w:t xml:space="preserve">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изъявивших желание пройти такую идентификацию и имеющих намерение разместить предложение о заключени</w:t>
      </w:r>
      <w:r>
        <w:rPr>
          <w:rFonts w:ascii="Times New Roman" w:hAnsi="Times New Roman" w:cs="Times New Roman"/>
          <w:sz w:val="24"/>
          <w:szCs w:val="24"/>
        </w:rPr>
        <w:t>и договора купли-продажи товара (договора возмездного оказания услуг) российских юридических лиц и физических лиц. (в ред. Федерального закона </w:t>
      </w:r>
      <w:hyperlink r:id="rId122" w:history="1">
        <w:r>
          <w:rPr>
            <w:rFonts w:ascii="Times New Roman" w:hAnsi="Times New Roman" w:cs="Times New Roman"/>
            <w:sz w:val="24"/>
            <w:szCs w:val="24"/>
            <w:u w:val="single"/>
          </w:rPr>
          <w:t>от 01.04.2025 N 41-ФЗ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1.6. В</w:t>
      </w:r>
      <w:r>
        <w:rPr>
          <w:rFonts w:ascii="Times New Roman" w:hAnsi="Times New Roman" w:cs="Times New Roman"/>
          <w:sz w:val="24"/>
          <w:szCs w:val="24"/>
        </w:rPr>
        <w:t>ладелец агрегатора обязан довести до сведения потребителей информацию о прохождении идентификации лицом, имеющим намерение разместить предложение о заключении договора купли-продажи товара (договора возмездного оказания услуг), с использованием единой сист</w:t>
      </w:r>
      <w:r>
        <w:rPr>
          <w:rFonts w:ascii="Times New Roman" w:hAnsi="Times New Roman" w:cs="Times New Roman"/>
          <w:sz w:val="24"/>
          <w:szCs w:val="24"/>
        </w:rPr>
        <w:t>емы идентификации и аутентификации посредством размещения указанной информации на своих сайте и (или) странице сайта в информационно-телекоммуникационной сети "Интернет". (в ред. Федерального закона </w:t>
      </w:r>
      <w:hyperlink r:id="rId123" w:history="1">
        <w:r>
          <w:rPr>
            <w:rFonts w:ascii="Times New Roman" w:hAnsi="Times New Roman" w:cs="Times New Roman"/>
            <w:sz w:val="24"/>
            <w:szCs w:val="24"/>
            <w:u w:val="single"/>
          </w:rPr>
          <w:t>от 01.04.2025 N 41-ФЗ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w:t>
      </w:r>
      <w:r>
        <w:rPr>
          <w:rFonts w:ascii="Times New Roman" w:hAnsi="Times New Roman" w:cs="Times New Roman"/>
          <w:sz w:val="24"/>
          <w:szCs w:val="24"/>
        </w:rPr>
        <w:t xml:space="preserve">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w:t>
      </w:r>
      <w:r>
        <w:rPr>
          <w:rFonts w:ascii="Times New Roman" w:hAnsi="Times New Roman" w:cs="Times New Roman"/>
          <w:sz w:val="24"/>
          <w:szCs w:val="24"/>
        </w:rPr>
        <w:t xml:space="preserve">цензию и (или) свидетельство. (в ред. Федерального закона </w:t>
      </w:r>
      <w:hyperlink r:id="rId124" w:history="1">
        <w:r>
          <w:rPr>
            <w:rFonts w:ascii="Times New Roman" w:hAnsi="Times New Roman" w:cs="Times New Roman"/>
            <w:sz w:val="24"/>
            <w:szCs w:val="24"/>
            <w:u w:val="single"/>
          </w:rPr>
          <w:t>от 16.10.2006 N 160-ФЗ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Информация, предусмотренная пунктами 1 и 2 настоящей статьи, должна быть доведена до свед</w:t>
      </w:r>
      <w:r>
        <w:rPr>
          <w:rFonts w:ascii="Times New Roman" w:hAnsi="Times New Roman" w:cs="Times New Roman"/>
          <w:sz w:val="24"/>
          <w:szCs w:val="24"/>
        </w:rPr>
        <w:t>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w:t>
      </w:r>
      <w:r>
        <w:rPr>
          <w:rFonts w:ascii="Times New Roman" w:hAnsi="Times New Roman" w:cs="Times New Roman"/>
          <w:sz w:val="24"/>
          <w:szCs w:val="24"/>
        </w:rPr>
        <w:t>го места нахождения продавца (исполнителя).</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 Информация о товарах (работах, услугах)</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w:t>
      </w:r>
      <w:r>
        <w:rPr>
          <w:rFonts w:ascii="Times New Roman" w:hAnsi="Times New Roman" w:cs="Times New Roman"/>
          <w:sz w:val="24"/>
          <w:szCs w:val="24"/>
        </w:rPr>
        <w:t>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Информация о товарах (работах, услугах) в обязательном поряд</w:t>
      </w:r>
      <w:r>
        <w:rPr>
          <w:rFonts w:ascii="Times New Roman" w:hAnsi="Times New Roman" w:cs="Times New Roman"/>
          <w:sz w:val="24"/>
          <w:szCs w:val="24"/>
        </w:rPr>
        <w:t>ке должна содержать:</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 (в ред. Федерального зако</w:t>
      </w:r>
      <w:r>
        <w:rPr>
          <w:rFonts w:ascii="Times New Roman" w:hAnsi="Times New Roman" w:cs="Times New Roman"/>
          <w:sz w:val="24"/>
          <w:szCs w:val="24"/>
        </w:rPr>
        <w:t xml:space="preserve">на </w:t>
      </w:r>
      <w:hyperlink r:id="rId125"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w:t>
      </w:r>
      <w:r>
        <w:rPr>
          <w:rFonts w:ascii="Times New Roman" w:hAnsi="Times New Roman" w:cs="Times New Roman"/>
          <w:sz w:val="24"/>
          <w:szCs w:val="24"/>
        </w:rPr>
        <w:t>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w:t>
      </w:r>
      <w:r>
        <w:rPr>
          <w:rFonts w:ascii="Times New Roman" w:hAnsi="Times New Roman" w:cs="Times New Roman"/>
          <w:sz w:val="24"/>
          <w:szCs w:val="24"/>
        </w:rPr>
        <w:t>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w:t>
      </w:r>
      <w:r>
        <w:rPr>
          <w:rFonts w:ascii="Times New Roman" w:hAnsi="Times New Roman" w:cs="Times New Roman"/>
          <w:sz w:val="24"/>
          <w:szCs w:val="24"/>
        </w:rPr>
        <w:t>расфасовки) продуктов питания, а также сведения о противопоказаниях для их применения при отдельных заболеваниях. Перечень товаров (работ, услуг), информация о которых должна содержать противопоказания для их применения при отдельных заболеваниях, утвержда</w:t>
      </w:r>
      <w:r>
        <w:rPr>
          <w:rFonts w:ascii="Times New Roman" w:hAnsi="Times New Roman" w:cs="Times New Roman"/>
          <w:sz w:val="24"/>
          <w:szCs w:val="24"/>
        </w:rPr>
        <w:t xml:space="preserve">ется Правительством Российской Федерации; (в ред. Федеральных законов </w:t>
      </w:r>
      <w:hyperlink r:id="rId12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 xml:space="preserve">, </w:t>
      </w:r>
      <w:hyperlink r:id="rId127"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w:t>
      </w:r>
      <w:r>
        <w:rPr>
          <w:rFonts w:ascii="Times New Roman" w:hAnsi="Times New Roman" w:cs="Times New Roman"/>
          <w:sz w:val="24"/>
          <w:szCs w:val="24"/>
        </w:rPr>
        <w:t xml:space="preserve">ем, и график погашения этой суммы; (в ред. Федерального закона </w:t>
      </w:r>
      <w:hyperlink r:id="rId128" w:history="1">
        <w:r>
          <w:rPr>
            <w:rFonts w:ascii="Times New Roman" w:hAnsi="Times New Roman" w:cs="Times New Roman"/>
            <w:sz w:val="24"/>
            <w:szCs w:val="24"/>
            <w:u w:val="single"/>
          </w:rPr>
          <w:t>от 21.12.2013 N 363-ФЗ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если он установлен; (в ред. Федерального закона </w:t>
      </w:r>
      <w:hyperlink r:id="rId12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правила и условия эффективного и безопасного использования товаров (работ,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информацию об энергетической эффективности товаров, в отношении которых требование о налич</w:t>
      </w:r>
      <w:r>
        <w:rPr>
          <w:rFonts w:ascii="Times New Roman" w:hAnsi="Times New Roman" w:cs="Times New Roman"/>
          <w:sz w:val="24"/>
          <w:szCs w:val="24"/>
        </w:rPr>
        <w:t xml:space="preserve">ии такой информации определено в соответствии с законодательством об энергосбережении и о повышении энергетической эффективности; (в ред. Федерального закона </w:t>
      </w:r>
      <w:hyperlink r:id="rId130" w:history="1">
        <w:r>
          <w:rPr>
            <w:rFonts w:ascii="Times New Roman" w:hAnsi="Times New Roman" w:cs="Times New Roman"/>
            <w:sz w:val="24"/>
            <w:szCs w:val="24"/>
            <w:u w:val="single"/>
          </w:rPr>
          <w:t>от 23.11.2009 N 2</w:t>
        </w:r>
        <w:r>
          <w:rPr>
            <w:rFonts w:ascii="Times New Roman" w:hAnsi="Times New Roman" w:cs="Times New Roman"/>
            <w:sz w:val="24"/>
            <w:szCs w:val="24"/>
            <w:u w:val="single"/>
          </w:rPr>
          <w:t>61-ФЗ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w:t>
      </w:r>
      <w:r>
        <w:rPr>
          <w:rFonts w:ascii="Times New Roman" w:hAnsi="Times New Roman" w:cs="Times New Roman"/>
          <w:sz w:val="24"/>
          <w:szCs w:val="24"/>
        </w:rPr>
        <w:t>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адрес (место нахождения), фирменное наименование (наименование) изготовителя (исполни</w:t>
      </w:r>
      <w:r>
        <w:rPr>
          <w:rFonts w:ascii="Times New Roman" w:hAnsi="Times New Roman" w:cs="Times New Roman"/>
          <w:sz w:val="24"/>
          <w:szCs w:val="24"/>
        </w:rPr>
        <w:t xml:space="preserve">теля, продавца), уполномоченной организации или уполномоченного индивидуального предпринимателя, импортера; (в ред. Федерального закона </w:t>
      </w:r>
      <w:hyperlink r:id="rId131"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информацию об </w:t>
      </w:r>
      <w:r>
        <w:rPr>
          <w:rFonts w:ascii="Times New Roman" w:hAnsi="Times New Roman" w:cs="Times New Roman"/>
          <w:sz w:val="24"/>
          <w:szCs w:val="24"/>
        </w:rPr>
        <w:t xml:space="preserve">обязательном подтверждении соответствия товаров (работ, услуг), указанных в </w:t>
      </w:r>
      <w:hyperlink r:id="rId132" w:history="1">
        <w:r>
          <w:rPr>
            <w:rFonts w:ascii="Times New Roman" w:hAnsi="Times New Roman" w:cs="Times New Roman"/>
            <w:sz w:val="24"/>
            <w:szCs w:val="24"/>
            <w:u w:val="single"/>
          </w:rPr>
          <w:t>пункте 4</w:t>
        </w:r>
      </w:hyperlink>
      <w:r>
        <w:rPr>
          <w:rFonts w:ascii="Times New Roman" w:hAnsi="Times New Roman" w:cs="Times New Roman"/>
          <w:sz w:val="24"/>
          <w:szCs w:val="24"/>
        </w:rPr>
        <w:t xml:space="preserve"> статьи 7 настоящего Закона; (в ред. Федерального закона </w:t>
      </w:r>
      <w:hyperlink r:id="rId13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информацию о правилах продажи товаров (выполнения работ, оказания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указание на конкретное лицо, которое будет выполнять работу (оказывать услугу), и информацию о нем, если это и</w:t>
      </w:r>
      <w:r>
        <w:rPr>
          <w:rFonts w:ascii="Times New Roman" w:hAnsi="Times New Roman" w:cs="Times New Roman"/>
          <w:sz w:val="24"/>
          <w:szCs w:val="24"/>
        </w:rPr>
        <w:t xml:space="preserve">меет значение, исходя из характера работы (услуги); (в ред. Федерального закона </w:t>
      </w:r>
      <w:hyperlink r:id="rId13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указание на использование фонограмм при оказании развлекательных услуг и</w:t>
      </w:r>
      <w:r>
        <w:rPr>
          <w:rFonts w:ascii="Times New Roman" w:hAnsi="Times New Roman" w:cs="Times New Roman"/>
          <w:sz w:val="24"/>
          <w:szCs w:val="24"/>
        </w:rPr>
        <w:t xml:space="preserve">сполнителями музыкальных произведений. (в ред. Федерального закона </w:t>
      </w:r>
      <w:hyperlink r:id="rId135"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приобретаемый потребителем товар был в употреблении или в нем устранялся недоста</w:t>
      </w:r>
      <w:r>
        <w:rPr>
          <w:rFonts w:ascii="Times New Roman" w:hAnsi="Times New Roman" w:cs="Times New Roman"/>
          <w:sz w:val="24"/>
          <w:szCs w:val="24"/>
        </w:rPr>
        <w:t>ток (недостатки), потребителю должна быть предоставлена информация об этом.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Информация, предусмотренная пунктом 2 настоящей статьи, доводится до сведения потребителей в технической документации, прилагаемой к товарам (работам, услугам), на этикетках, ма</w:t>
      </w:r>
      <w:r>
        <w:rPr>
          <w:rFonts w:ascii="Times New Roman" w:hAnsi="Times New Roman" w:cs="Times New Roman"/>
          <w:sz w:val="24"/>
          <w:szCs w:val="24"/>
        </w:rPr>
        <w:t>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w:t>
      </w:r>
      <w:r>
        <w:rPr>
          <w:rFonts w:ascii="Times New Roman" w:hAnsi="Times New Roman" w:cs="Times New Roman"/>
          <w:sz w:val="24"/>
          <w:szCs w:val="24"/>
        </w:rPr>
        <w:t xml:space="preserve">егулировании, и включает в себя сведения о номере документа, подтверждающего такое соответствие, о сроке его действия и об организации, его выдавшей. (в ред. Федеральных законов </w:t>
      </w:r>
      <w:hyperlink r:id="rId136"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137"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Утратил силу. (в ред. Федерального закона </w:t>
      </w:r>
      <w:hyperlink r:id="rId138"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10.1. Информация, предназначенная для публичного ознакомления потребителей (в ред. Федерального закона </w:t>
      </w:r>
      <w:hyperlink r:id="rId139" w:history="1">
        <w:r>
          <w:rPr>
            <w:rFonts w:ascii="Times New Roman" w:hAnsi="Times New Roman" w:cs="Times New Roman"/>
            <w:b/>
            <w:bCs/>
            <w:sz w:val="32"/>
            <w:szCs w:val="32"/>
            <w:u w:val="single"/>
          </w:rPr>
          <w:t>от 24.06.2025 N 168-ФЗ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rPr>
        <w:t xml:space="preserve">Информация, предназначенная для публичного ознакомления потребителей и не являющаяся рекламой, за исключением информации, указанной в статьях </w:t>
      </w:r>
      <w:hyperlink r:id="rId140" w:history="1">
        <w:r>
          <w:rPr>
            <w:rFonts w:ascii="Times New Roman" w:hAnsi="Times New Roman" w:cs="Times New Roman"/>
            <w:sz w:val="24"/>
            <w:szCs w:val="24"/>
            <w:u w:val="single"/>
          </w:rPr>
          <w:t>8</w:t>
        </w:r>
      </w:hyperlink>
      <w:r>
        <w:rPr>
          <w:rFonts w:ascii="Times New Roman" w:hAnsi="Times New Roman" w:cs="Times New Roman"/>
          <w:sz w:val="24"/>
          <w:szCs w:val="24"/>
        </w:rPr>
        <w:t xml:space="preserve">, </w:t>
      </w:r>
      <w:hyperlink r:id="rId141" w:history="1">
        <w:r>
          <w:rPr>
            <w:rFonts w:ascii="Times New Roman" w:hAnsi="Times New Roman" w:cs="Times New Roman"/>
            <w:sz w:val="24"/>
            <w:szCs w:val="24"/>
            <w:u w:val="single"/>
          </w:rPr>
          <w:t>9</w:t>
        </w:r>
      </w:hyperlink>
      <w:r>
        <w:rPr>
          <w:rFonts w:ascii="Times New Roman" w:hAnsi="Times New Roman" w:cs="Times New Roman"/>
          <w:sz w:val="24"/>
          <w:szCs w:val="24"/>
        </w:rPr>
        <w:t xml:space="preserve"> и </w:t>
      </w:r>
      <w:hyperlink r:id="rId142" w:history="1">
        <w:r>
          <w:rPr>
            <w:rFonts w:ascii="Times New Roman" w:hAnsi="Times New Roman" w:cs="Times New Roman"/>
            <w:sz w:val="24"/>
            <w:szCs w:val="24"/>
            <w:u w:val="single"/>
          </w:rPr>
          <w:t>10</w:t>
        </w:r>
      </w:hyperlink>
      <w:r>
        <w:rPr>
          <w:rFonts w:ascii="Times New Roman" w:hAnsi="Times New Roman" w:cs="Times New Roman"/>
          <w:sz w:val="24"/>
          <w:szCs w:val="24"/>
        </w:rPr>
        <w:t xml:space="preserve"> настоящего Закона, размещается изготовителем (исполнителем, продавцом) в </w:t>
      </w:r>
      <w:r>
        <w:rPr>
          <w:rFonts w:ascii="Times New Roman" w:hAnsi="Times New Roman" w:cs="Times New Roman"/>
          <w:sz w:val="24"/>
          <w:szCs w:val="24"/>
        </w:rPr>
        <w:lastRenderedPageBreak/>
        <w:t>общедоступных местах (местах, досту</w:t>
      </w:r>
      <w:r>
        <w:rPr>
          <w:rFonts w:ascii="Times New Roman" w:hAnsi="Times New Roman" w:cs="Times New Roman"/>
          <w:sz w:val="24"/>
          <w:szCs w:val="24"/>
        </w:rPr>
        <w:t>пных для неопределенного круга лиц) и (или) доводится до сведения неопределенного круга потребителей (в случае размещения такой информации) с использованием вывесок или иных средств размещения информации (надписей, указателей, внешних поверхностей, информа</w:t>
      </w:r>
      <w:r>
        <w:rPr>
          <w:rFonts w:ascii="Times New Roman" w:hAnsi="Times New Roman" w:cs="Times New Roman"/>
          <w:sz w:val="24"/>
          <w:szCs w:val="24"/>
        </w:rPr>
        <w:t>ционных табличек, информационных знаков, конструкций, сооружений, технических приспособлений и других носителей, предназначенных для распространения информации, за исключением рекламных конструкций) при осуществлении торговли, бытового и иных видов обслужи</w:t>
      </w:r>
      <w:r>
        <w:rPr>
          <w:rFonts w:ascii="Times New Roman" w:hAnsi="Times New Roman" w:cs="Times New Roman"/>
          <w:sz w:val="24"/>
          <w:szCs w:val="24"/>
        </w:rPr>
        <w:t>вания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Информация, предназначенная для публичного ознакомления потребителей, должна быть выполнена на русском языке как государственном языке Российской Федерации, а в случаях, предусмотренных законодательством субъектов Российской Федераци</w:t>
      </w:r>
      <w:r>
        <w:rPr>
          <w:rFonts w:ascii="Times New Roman" w:hAnsi="Times New Roman" w:cs="Times New Roman"/>
          <w:sz w:val="24"/>
          <w:szCs w:val="24"/>
        </w:rPr>
        <w:t>и, может быть выполнена также на государственных языках республик и (или) иных языках народов Российской Федерации. При этом информация, предназначенная для публичного ознакомления потребителей и выполненная на государственных языках республик и (или) иных</w:t>
      </w:r>
      <w:r>
        <w:rPr>
          <w:rFonts w:ascii="Times New Roman" w:hAnsi="Times New Roman" w:cs="Times New Roman"/>
          <w:sz w:val="24"/>
          <w:szCs w:val="24"/>
        </w:rPr>
        <w:t xml:space="preserve"> языках народов Российской Федерации, должна быть идентичной по содержанию информации, предназначенной для публичного ознакомления потребителей и выполненной на русском языке как государственном языке Российской Федерации, а также равнозначной по размещени</w:t>
      </w:r>
      <w:r>
        <w:rPr>
          <w:rFonts w:ascii="Times New Roman" w:hAnsi="Times New Roman" w:cs="Times New Roman"/>
          <w:sz w:val="24"/>
          <w:szCs w:val="24"/>
        </w:rPr>
        <w:t>ю и техническому оформлению в соответствии с </w:t>
      </w:r>
      <w:hyperlink r:id="rId143" w:history="1">
        <w:r>
          <w:rPr>
            <w:rFonts w:ascii="Times New Roman" w:hAnsi="Times New Roman" w:cs="Times New Roman"/>
            <w:sz w:val="24"/>
            <w:szCs w:val="24"/>
            <w:u w:val="single"/>
          </w:rPr>
          <w:t>частью 2</w:t>
        </w:r>
      </w:hyperlink>
      <w:r>
        <w:rPr>
          <w:rFonts w:ascii="Times New Roman" w:hAnsi="Times New Roman" w:cs="Times New Roman"/>
          <w:sz w:val="24"/>
          <w:szCs w:val="24"/>
        </w:rPr>
        <w:t xml:space="preserve"> статьи 3 Федерального закона от 1 июня 2005 года </w:t>
      </w:r>
      <w:r>
        <w:rPr>
          <w:rFonts w:ascii="Times New Roman" w:hAnsi="Times New Roman" w:cs="Times New Roman"/>
          <w:sz w:val="24"/>
          <w:szCs w:val="24"/>
        </w:rPr>
        <w:t>N</w:t>
      </w:r>
      <w:r>
        <w:rPr>
          <w:rFonts w:ascii="Times New Roman" w:hAnsi="Times New Roman" w:cs="Times New Roman"/>
          <w:sz w:val="24"/>
          <w:szCs w:val="24"/>
        </w:rPr>
        <w:t xml:space="preserve"> 53-ФЗ "О государственном языке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По усмотрен</w:t>
      </w:r>
      <w:r>
        <w:rPr>
          <w:rFonts w:ascii="Times New Roman" w:hAnsi="Times New Roman" w:cs="Times New Roman"/>
          <w:sz w:val="24"/>
          <w:szCs w:val="24"/>
        </w:rPr>
        <w:t>ию изготовителя (исполнителя, продавца) информация, предназначенная для публичного ознакомления потребителей, в соответствии с </w:t>
      </w:r>
      <w:hyperlink r:id="rId144" w:history="1">
        <w:r>
          <w:rPr>
            <w:rFonts w:ascii="Times New Roman" w:hAnsi="Times New Roman" w:cs="Times New Roman"/>
            <w:sz w:val="24"/>
            <w:szCs w:val="24"/>
            <w:u w:val="single"/>
          </w:rPr>
          <w:t>частью 2</w:t>
        </w:r>
      </w:hyperlink>
      <w:r>
        <w:rPr>
          <w:rFonts w:ascii="Times New Roman" w:hAnsi="Times New Roman" w:cs="Times New Roman"/>
          <w:sz w:val="24"/>
          <w:szCs w:val="24"/>
        </w:rPr>
        <w:t> статьи 3 Федерального закона от 1 июн</w:t>
      </w:r>
      <w:r>
        <w:rPr>
          <w:rFonts w:ascii="Times New Roman" w:hAnsi="Times New Roman" w:cs="Times New Roman"/>
          <w:sz w:val="24"/>
          <w:szCs w:val="24"/>
        </w:rPr>
        <w:t xml:space="preserve">я 2005 года </w:t>
      </w:r>
      <w:r>
        <w:rPr>
          <w:rFonts w:ascii="Times New Roman" w:hAnsi="Times New Roman" w:cs="Times New Roman"/>
          <w:sz w:val="24"/>
          <w:szCs w:val="24"/>
        </w:rPr>
        <w:t>N</w:t>
      </w:r>
      <w:r>
        <w:rPr>
          <w:rFonts w:ascii="Times New Roman" w:hAnsi="Times New Roman" w:cs="Times New Roman"/>
          <w:sz w:val="24"/>
          <w:szCs w:val="24"/>
        </w:rPr>
        <w:t xml:space="preserve"> 53-ФЗ "О государственном языке Российской Федерации" может быть выполнена также на иностранных языках.</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Положения настоящей статьи не применяются к случаям использования фирменных наименований, товарных знаков, знаков обслуживания, а также </w:t>
      </w:r>
      <w:r>
        <w:rPr>
          <w:rFonts w:ascii="Times New Roman" w:hAnsi="Times New Roman" w:cs="Times New Roman"/>
          <w:sz w:val="24"/>
          <w:szCs w:val="24"/>
        </w:rPr>
        <w:t>к другим случаям, предусмотренным федеральными законами, иными нормативными правовыми актами Российской Федерации, требованиями технических регламентов в соответствии с Федеральным законом </w:t>
      </w:r>
      <w:hyperlink r:id="rId145" w:history="1">
        <w:r>
          <w:rPr>
            <w:rFonts w:ascii="Times New Roman" w:hAnsi="Times New Roman" w:cs="Times New Roman"/>
            <w:sz w:val="24"/>
            <w:szCs w:val="24"/>
            <w:u w:val="single"/>
          </w:rPr>
          <w:t>от 27 декабря 2002 года N 184-ФЗ</w:t>
        </w:r>
      </w:hyperlink>
      <w:r>
        <w:rPr>
          <w:rFonts w:ascii="Times New Roman" w:hAnsi="Times New Roman" w:cs="Times New Roman"/>
          <w:sz w:val="24"/>
          <w:szCs w:val="24"/>
        </w:rPr>
        <w:t> "О техническом регулировании", актами, составляющими право Евразийского экономического союза.</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 Режим работы продавца (исполнителя)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Режим работы государственных, муниципальных организаций торговл</w:t>
      </w:r>
      <w:r>
        <w:rPr>
          <w:rFonts w:ascii="Times New Roman" w:hAnsi="Times New Roman" w:cs="Times New Roman"/>
          <w:sz w:val="24"/>
          <w:szCs w:val="24"/>
        </w:rPr>
        <w:t xml:space="preserve">и, бытового и иных видов обслуживания потребителей устанавливается по решению соответственно исполнительных органов субъектов Российской Федерации и органов местного самоуправления. (в ред. Федерального закона </w:t>
      </w:r>
      <w:hyperlink r:id="rId146" w:history="1">
        <w:r>
          <w:rPr>
            <w:rFonts w:ascii="Times New Roman" w:hAnsi="Times New Roman" w:cs="Times New Roman"/>
            <w:sz w:val="24"/>
            <w:szCs w:val="24"/>
            <w:u w:val="single"/>
          </w:rPr>
          <w:t>от 08.08.2024 N 232-ФЗ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Режим работы организаций, осуществляющих деятельность в сферах торгового, бытового и иных видов обслуживания потребителей и не указанных в пункте 1 настоящей статьи, а также индивидуальных пред</w:t>
      </w:r>
      <w:r>
        <w:rPr>
          <w:rFonts w:ascii="Times New Roman" w:hAnsi="Times New Roman" w:cs="Times New Roman"/>
          <w:sz w:val="24"/>
          <w:szCs w:val="24"/>
        </w:rPr>
        <w:t>принимателей устанавливается ими самостоятельно.</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Режим работы продавца (исполнителя) доводится до сведения потребителей и должен соответствовать установленному.</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12. Ответственность изготовителя (исполнителя, </w:t>
      </w:r>
      <w:r>
        <w:rPr>
          <w:rFonts w:ascii="Times New Roman" w:hAnsi="Times New Roman" w:cs="Times New Roman"/>
          <w:b/>
          <w:bCs/>
          <w:sz w:val="32"/>
          <w:szCs w:val="32"/>
        </w:rPr>
        <w:lastRenderedPageBreak/>
        <w:t>продавца, владельца агрегатора) за не</w:t>
      </w:r>
      <w:r>
        <w:rPr>
          <w:rFonts w:ascii="Times New Roman" w:hAnsi="Times New Roman" w:cs="Times New Roman"/>
          <w:b/>
          <w:bCs/>
          <w:sz w:val="32"/>
          <w:szCs w:val="32"/>
        </w:rPr>
        <w:t xml:space="preserve">надлежащую информацию о товаре (работе, услуге) (в ред. Федеральных законов </w:t>
      </w:r>
      <w:hyperlink r:id="rId147"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 xml:space="preserve">, </w:t>
      </w:r>
      <w:hyperlink r:id="rId148" w:history="1">
        <w:r>
          <w:rPr>
            <w:rFonts w:ascii="Times New Roman" w:hAnsi="Times New Roman" w:cs="Times New Roman"/>
            <w:b/>
            <w:bCs/>
            <w:sz w:val="32"/>
            <w:szCs w:val="32"/>
            <w:u w:val="single"/>
          </w:rPr>
          <w:t>от 29.07.2018 N 250-ФЗ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w:t>
      </w:r>
      <w:r>
        <w:rPr>
          <w:rFonts w:ascii="Times New Roman" w:hAnsi="Times New Roman" w:cs="Times New Roman"/>
          <w:sz w:val="24"/>
          <w:szCs w:val="24"/>
        </w:rPr>
        <w:t xml:space="preserve">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суммы и возмещения других убытков. (в ред. Федерального закона </w:t>
      </w:r>
      <w:hyperlink r:id="rId14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отказе от исполнения договора потребитель обязан возвратить товар (результат работы, услуги, если это возможно по их характеру) продавцу (исполнителю). (в ред. Федеральных законов </w:t>
      </w:r>
      <w:hyperlink r:id="rId150"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151"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Продавец (исполнитель), не предоставивший по</w:t>
      </w:r>
      <w:r>
        <w:rPr>
          <w:rFonts w:ascii="Times New Roman" w:hAnsi="Times New Roman" w:cs="Times New Roman"/>
          <w:sz w:val="24"/>
          <w:szCs w:val="24"/>
        </w:rPr>
        <w:t xml:space="preserve">купателю полной и достоверной информации о товаре (работе, услуге), несет ответственность, предусмотренную пунктами </w:t>
      </w:r>
      <w:hyperlink r:id="rId152"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- 4 статьи 18 или </w:t>
      </w:r>
      <w:hyperlink r:id="rId153"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29 настоящего Закона, за недостатки товара (работы, услуги), возникшие после его передачи потребителю вследствие отсутствия у него такой информации. (в ред. Федерального закона </w:t>
      </w:r>
      <w:hyperlink r:id="rId15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2.1. Владелец агрегатора, предоставивший потребителю недостоверную или неполную информацию о товаре (услуге) или продавце (исполнителе), на основании ко</w:t>
      </w:r>
      <w:r>
        <w:rPr>
          <w:rFonts w:ascii="Times New Roman" w:hAnsi="Times New Roman" w:cs="Times New Roman"/>
          <w:sz w:val="24"/>
          <w:szCs w:val="24"/>
        </w:rPr>
        <w:t xml:space="preserve">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 (в ред. Федерального закона </w:t>
      </w:r>
      <w:hyperlink r:id="rId155"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w:t>
      </w:r>
      <w:r>
        <w:rPr>
          <w:rFonts w:ascii="Times New Roman" w:hAnsi="Times New Roman" w:cs="Times New Roman"/>
          <w:sz w:val="24"/>
          <w:szCs w:val="24"/>
        </w:rPr>
        <w:t xml:space="preserve">ность за исполнение договора, заключенного потребителем с продавцом (исполнителем) на основании 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w:t>
      </w:r>
      <w:r>
        <w:rPr>
          <w:rFonts w:ascii="Times New Roman" w:hAnsi="Times New Roman" w:cs="Times New Roman"/>
          <w:sz w:val="24"/>
          <w:szCs w:val="24"/>
        </w:rPr>
        <w:t xml:space="preserve">передачи потребителю товара (услуги) ненадлежащего качества и обмена непродовольственного товара надлежащего качества на аналогичный товар, несет продавец (исполнитель). (в ред. Федерального закона </w:t>
      </w:r>
      <w:hyperlink r:id="rId156"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w:t>
      </w:r>
      <w:r>
        <w:rPr>
          <w:rFonts w:ascii="Times New Roman" w:hAnsi="Times New Roman" w:cs="Times New Roman"/>
          <w:sz w:val="24"/>
          <w:szCs w:val="24"/>
        </w:rPr>
        <w:t xml:space="preserve">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 (в ред. Федерального закона </w:t>
      </w:r>
      <w:hyperlink r:id="rId157"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2.2. Потребитель вправе предъявить требование к владельцу агрегатора о возврате суммы произведенной им предварительной оплаты товара (услуги). Владелец агрегатора возвращает сумму полученной им пре</w:t>
      </w:r>
      <w:r>
        <w:rPr>
          <w:rFonts w:ascii="Times New Roman" w:hAnsi="Times New Roman" w:cs="Times New Roman"/>
          <w:sz w:val="24"/>
          <w:szCs w:val="24"/>
        </w:rPr>
        <w:t xml:space="preserve">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 (в ред. Федерального закона </w:t>
      </w:r>
      <w:hyperlink r:id="rId158"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товар (услуга), в отношении которого потребителем внесена предварительная оплата на </w:t>
      </w:r>
      <w:r>
        <w:rPr>
          <w:rFonts w:ascii="Times New Roman" w:hAnsi="Times New Roman" w:cs="Times New Roman"/>
          <w:sz w:val="24"/>
          <w:szCs w:val="24"/>
        </w:rPr>
        <w:lastRenderedPageBreak/>
        <w:t xml:space="preserve">банковский счет владельца агрегатора, не передан потребителю в срок (услуга не оказана в срок); (в ред. Федерального закона </w:t>
      </w:r>
      <w:hyperlink r:id="rId159"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w:t>
      </w:r>
      <w:r>
        <w:rPr>
          <w:rFonts w:ascii="Times New Roman" w:hAnsi="Times New Roman" w:cs="Times New Roman"/>
          <w:sz w:val="24"/>
          <w:szCs w:val="24"/>
        </w:rPr>
        <w:t xml:space="preserve">ушением продавцом (исполнителем) обязательства передать товар (оказать услугу) в установленный срок. (в ред. Федерального закона </w:t>
      </w:r>
      <w:hyperlink r:id="rId160"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 требованием </w:t>
      </w:r>
      <w:r>
        <w:rPr>
          <w:rFonts w:ascii="Times New Roman" w:hAnsi="Times New Roman" w:cs="Times New Roman"/>
          <w:sz w:val="24"/>
          <w:szCs w:val="24"/>
        </w:rPr>
        <w:t>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 (в ред. Ф</w:t>
      </w:r>
      <w:r>
        <w:rPr>
          <w:rFonts w:ascii="Times New Roman" w:hAnsi="Times New Roman" w:cs="Times New Roman"/>
          <w:sz w:val="24"/>
          <w:szCs w:val="24"/>
        </w:rPr>
        <w:t xml:space="preserve">едерального закона </w:t>
      </w:r>
      <w:hyperlink r:id="rId161"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предусмотрено условиями пользовательского или иного соглашения потребителя с владельцем агрегатора, уведомление продав</w:t>
      </w:r>
      <w:r>
        <w:rPr>
          <w:rFonts w:ascii="Times New Roman" w:hAnsi="Times New Roman" w:cs="Times New Roman"/>
          <w:sz w:val="24"/>
          <w:szCs w:val="24"/>
        </w:rPr>
        <w:t xml:space="preserve">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 (в ред. Федерального закона </w:t>
      </w:r>
      <w:hyperlink r:id="rId162"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2.3. В случае, указанном в пункте 2.2 настоящей статьи, владелец агрегатора вправе отказать потребителю в возврате суммы предварительной оплаты товара (услуги) при получении от пр</w:t>
      </w:r>
      <w:r>
        <w:rPr>
          <w:rFonts w:ascii="Times New Roman" w:hAnsi="Times New Roman" w:cs="Times New Roman"/>
          <w:sz w:val="24"/>
          <w:szCs w:val="24"/>
        </w:rPr>
        <w:t>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w:t>
      </w:r>
      <w:r>
        <w:rPr>
          <w:rFonts w:ascii="Times New Roman" w:hAnsi="Times New Roman" w:cs="Times New Roman"/>
          <w:sz w:val="24"/>
          <w:szCs w:val="24"/>
        </w:rPr>
        <w:t>ния о возврате суммы предварительной оплаты товара (услуги).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w:t>
      </w:r>
      <w:r>
        <w:rPr>
          <w:rFonts w:ascii="Times New Roman" w:hAnsi="Times New Roman" w:cs="Times New Roman"/>
          <w:sz w:val="24"/>
          <w:szCs w:val="24"/>
        </w:rPr>
        <w:t xml:space="preserve">м предварительной оплаты товара (услуги) в судебном порядке. (в ред. Федерального закона </w:t>
      </w:r>
      <w:hyperlink r:id="rId163"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 причинении вреда жизни, здоровью и имуществу потребите</w:t>
      </w:r>
      <w:r>
        <w:rPr>
          <w:rFonts w:ascii="Times New Roman" w:hAnsi="Times New Roman" w:cs="Times New Roman"/>
          <w:sz w:val="24"/>
          <w:szCs w:val="24"/>
        </w:rPr>
        <w:t xml:space="preserve">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r:id="rId164" w:history="1">
        <w:r>
          <w:rPr>
            <w:rFonts w:ascii="Times New Roman" w:hAnsi="Times New Roman" w:cs="Times New Roman"/>
            <w:sz w:val="24"/>
            <w:szCs w:val="24"/>
            <w:u w:val="single"/>
          </w:rPr>
          <w:t>с</w:t>
        </w:r>
        <w:r>
          <w:rPr>
            <w:rFonts w:ascii="Times New Roman" w:hAnsi="Times New Roman" w:cs="Times New Roman"/>
            <w:sz w:val="24"/>
            <w:szCs w:val="24"/>
            <w:u w:val="single"/>
          </w:rPr>
          <w:t>татьей 14</w:t>
        </w:r>
      </w:hyperlink>
      <w:r>
        <w:rPr>
          <w:rFonts w:ascii="Times New Roman" w:hAnsi="Times New Roman" w:cs="Times New Roman"/>
          <w:sz w:val="24"/>
          <w:szCs w:val="24"/>
        </w:rPr>
        <w:t xml:space="preserve"> настоящего Закона, в том числе полного возмещения убытков, причиненных природным объектам, находящимся в собственности (владении) потребителя. (в ред. Федерального закона </w:t>
      </w:r>
      <w:hyperlink r:id="rId165"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специ</w:t>
      </w:r>
      <w:r>
        <w:rPr>
          <w:rFonts w:ascii="Times New Roman" w:hAnsi="Times New Roman" w:cs="Times New Roman"/>
          <w:sz w:val="24"/>
          <w:szCs w:val="24"/>
        </w:rPr>
        <w:t xml:space="preserve">альных познаний о свойствах и характеристиках товара (работы, услуги). (в ред. Федерального закона </w:t>
      </w:r>
      <w:hyperlink r:id="rId166"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 Ответственность изготовителя (исполнителя</w:t>
      </w:r>
      <w:r>
        <w:rPr>
          <w:rFonts w:ascii="Times New Roman" w:hAnsi="Times New Roman" w:cs="Times New Roman"/>
          <w:b/>
          <w:bCs/>
          <w:sz w:val="32"/>
          <w:szCs w:val="32"/>
        </w:rPr>
        <w:t xml:space="preserve">, продавца, уполномоченной организации или уполномоченного индивидуального предпринимателя, импортера) за нарушение прав потребителей (в ред. Федерального закона </w:t>
      </w:r>
      <w:hyperlink r:id="rId167" w:history="1">
        <w:r>
          <w:rPr>
            <w:rFonts w:ascii="Times New Roman" w:hAnsi="Times New Roman" w:cs="Times New Roman"/>
            <w:b/>
            <w:bCs/>
            <w:sz w:val="32"/>
            <w:szCs w:val="32"/>
            <w:u w:val="single"/>
          </w:rPr>
          <w:t xml:space="preserve">от 21.12.2004 </w:t>
        </w:r>
        <w:r>
          <w:rPr>
            <w:rFonts w:ascii="Times New Roman" w:hAnsi="Times New Roman" w:cs="Times New Roman"/>
            <w:b/>
            <w:bCs/>
            <w:sz w:val="32"/>
            <w:szCs w:val="32"/>
            <w:u w:val="single"/>
          </w:rPr>
          <w:t>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За нарушение прав потребителей изготовитель (исполнитель, продавец, уполномоченная </w:t>
      </w:r>
      <w:r>
        <w:rPr>
          <w:rFonts w:ascii="Times New Roman" w:hAnsi="Times New Roman" w:cs="Times New Roman"/>
          <w:sz w:val="24"/>
          <w:szCs w:val="24"/>
        </w:rPr>
        <w:lastRenderedPageBreak/>
        <w:t>организация или уполномоченный индивидуальный предприниматель, импортер) несет ответственность, предусмотренную законом или договором. (в ред. Федерального з</w:t>
      </w:r>
      <w:r>
        <w:rPr>
          <w:rFonts w:ascii="Times New Roman" w:hAnsi="Times New Roman" w:cs="Times New Roman"/>
          <w:sz w:val="24"/>
          <w:szCs w:val="24"/>
        </w:rPr>
        <w:t xml:space="preserve">акона </w:t>
      </w:r>
      <w:hyperlink r:id="rId168"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Если иное не установлено законом, убытки, причиненные потребителю, подлежат возмещению в полной сумме сверх неустойки (пени), установленной </w:t>
      </w:r>
      <w:r>
        <w:rPr>
          <w:rFonts w:ascii="Times New Roman" w:hAnsi="Times New Roman" w:cs="Times New Roman"/>
          <w:sz w:val="24"/>
          <w:szCs w:val="24"/>
        </w:rPr>
        <w:t xml:space="preserve">законом или договором. (в ред. Федерального закона </w:t>
      </w:r>
      <w:hyperlink r:id="rId16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Уплата неустойки (пени) и возмещение убытков не освобождают изготовителя (исполнителя, продавца, у</w:t>
      </w:r>
      <w:r>
        <w:rPr>
          <w:rFonts w:ascii="Times New Roman" w:hAnsi="Times New Roman" w:cs="Times New Roman"/>
          <w:sz w:val="24"/>
          <w:szCs w:val="24"/>
        </w:rPr>
        <w:t xml:space="preserve">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 (в ред. Федерального закона </w:t>
      </w:r>
      <w:hyperlink r:id="rId170"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w:t>
      </w:r>
      <w:r>
        <w:rPr>
          <w:rFonts w:ascii="Times New Roman" w:hAnsi="Times New Roman" w:cs="Times New Roman"/>
          <w:sz w:val="24"/>
          <w:szCs w:val="24"/>
        </w:rPr>
        <w:t xml:space="preserve">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(в ред. Федеральных законов </w:t>
      </w:r>
      <w:hyperlink r:id="rId17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17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Требования потребителя об уплате неустойки (пени), предусмотренной законом ил</w:t>
      </w:r>
      <w:r>
        <w:rPr>
          <w:rFonts w:ascii="Times New Roman" w:hAnsi="Times New Roman" w:cs="Times New Roman"/>
          <w:sz w:val="24"/>
          <w:szCs w:val="24"/>
        </w:rPr>
        <w:t xml:space="preserve">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 (в ред. Федеральных законов </w:t>
      </w:r>
      <w:hyperlink r:id="rId17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174"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При удовлетворении судом требований потребителя, установленных законом, суд в</w:t>
      </w:r>
      <w:r>
        <w:rPr>
          <w:rFonts w:ascii="Times New Roman" w:hAnsi="Times New Roman" w:cs="Times New Roman"/>
          <w:sz w:val="24"/>
          <w:szCs w:val="24"/>
        </w:rPr>
        <w:t xml:space="preserve">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w:t>
      </w:r>
      <w:r>
        <w:rPr>
          <w:rFonts w:ascii="Times New Roman" w:hAnsi="Times New Roman" w:cs="Times New Roman"/>
          <w:sz w:val="24"/>
          <w:szCs w:val="24"/>
        </w:rPr>
        <w:t xml:space="preserve">суммы, присужденной судом в пользу потребителя. (в ред. Федерального закона </w:t>
      </w:r>
      <w:hyperlink r:id="rId175"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с заявлением в защиту прав потребителя выступают общественные объеди</w:t>
      </w:r>
      <w:r>
        <w:rPr>
          <w:rFonts w:ascii="Times New Roman" w:hAnsi="Times New Roman" w:cs="Times New Roman"/>
          <w:sz w:val="24"/>
          <w:szCs w:val="24"/>
        </w:rPr>
        <w:t>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Штраф, предусмотренный пунктом 6 настоящей статьи, не п</w:t>
      </w:r>
      <w:r>
        <w:rPr>
          <w:rFonts w:ascii="Times New Roman" w:hAnsi="Times New Roman" w:cs="Times New Roman"/>
          <w:sz w:val="24"/>
          <w:szCs w:val="24"/>
        </w:rPr>
        <w:t>одлежит взысканию в случае, если изготовитель (исполнитель, продавец, уполномоченная организация или уполномоченный индивидуальный предприниматель, импортер) в добровольном порядке не удовлетворил требования потребителя по вине потребителя, в том числе в с</w:t>
      </w:r>
      <w:r>
        <w:rPr>
          <w:rFonts w:ascii="Times New Roman" w:hAnsi="Times New Roman" w:cs="Times New Roman"/>
          <w:sz w:val="24"/>
          <w:szCs w:val="24"/>
        </w:rPr>
        <w:t>лучае уклонения потребителя от совершения действий, предусмотренных настоящим Законом, либо такого неисполнения им обязательств, в результате которого изготовитель (исполнитель, продавец, уполномоченная организация или уполномоченный индивидуальный предпри</w:t>
      </w:r>
      <w:r>
        <w:rPr>
          <w:rFonts w:ascii="Times New Roman" w:hAnsi="Times New Roman" w:cs="Times New Roman"/>
          <w:sz w:val="24"/>
          <w:szCs w:val="24"/>
        </w:rPr>
        <w:t>ниматель, импортер) оказался лишен возможности в добровольном порядке удовлетворить требования потребителя. (в ред. Федерального закона </w:t>
      </w:r>
      <w:hyperlink r:id="rId176" w:history="1">
        <w:r>
          <w:rPr>
            <w:rFonts w:ascii="Times New Roman" w:hAnsi="Times New Roman" w:cs="Times New Roman"/>
            <w:sz w:val="24"/>
            <w:szCs w:val="24"/>
            <w:u w:val="single"/>
          </w:rPr>
          <w:t>от 28.12.2025 N 500-ФЗ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Штраф, предусм</w:t>
      </w:r>
      <w:r>
        <w:rPr>
          <w:rFonts w:ascii="Times New Roman" w:hAnsi="Times New Roman" w:cs="Times New Roman"/>
          <w:sz w:val="24"/>
          <w:szCs w:val="24"/>
        </w:rPr>
        <w:t xml:space="preserve">отренный пунктом 6 настоящей статьи, также не подлежит взысканию в случае, если изготовитель (исполнитель, продавец, уполномоченная организация или уполномоченный индивидуальный предприниматель, импортер) не исполнил или </w:t>
      </w:r>
      <w:r>
        <w:rPr>
          <w:rFonts w:ascii="Times New Roman" w:hAnsi="Times New Roman" w:cs="Times New Roman"/>
          <w:sz w:val="24"/>
          <w:szCs w:val="24"/>
        </w:rPr>
        <w:lastRenderedPageBreak/>
        <w:t>несвоевременно исполнил установленн</w:t>
      </w:r>
      <w:r>
        <w:rPr>
          <w:rFonts w:ascii="Times New Roman" w:hAnsi="Times New Roman" w:cs="Times New Roman"/>
          <w:sz w:val="24"/>
          <w:szCs w:val="24"/>
        </w:rPr>
        <w:t>ые настоящим Законом обязательства перед потребителем вследствие нарушения своим контрагентом обязанностей по поставке товаров (выполнению работ, оказанию услуг), необходимых для исполнения обязательств перед потребителем, за исключением случая, если изгот</w:t>
      </w:r>
      <w:r>
        <w:rPr>
          <w:rFonts w:ascii="Times New Roman" w:hAnsi="Times New Roman" w:cs="Times New Roman"/>
          <w:sz w:val="24"/>
          <w:szCs w:val="24"/>
        </w:rPr>
        <w:t>овитель (исполнитель, продавец, уполномоченная организация или уполномоченный индивидуальный предприниматель, импортер) действовал недобросовестно или неразумно при выборе такого контрагента. (в ред. Федерального закона </w:t>
      </w:r>
      <w:hyperlink r:id="rId177" w:history="1">
        <w:r>
          <w:rPr>
            <w:rFonts w:ascii="Times New Roman" w:hAnsi="Times New Roman" w:cs="Times New Roman"/>
            <w:sz w:val="24"/>
            <w:szCs w:val="24"/>
            <w:u w:val="single"/>
          </w:rPr>
          <w:t>от 28.12.2025 N 500-ФЗ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если до обращения потребителя в суд между изготовителем (исполнителем, продавцом, уполномоченной организацией или уполномоченным индивидуальным предпринимателем, импортером) и </w:t>
      </w:r>
      <w:r>
        <w:rPr>
          <w:rFonts w:ascii="Times New Roman" w:hAnsi="Times New Roman" w:cs="Times New Roman"/>
          <w:sz w:val="24"/>
          <w:szCs w:val="24"/>
        </w:rPr>
        <w:t>потребителем заключено медиативное соглашение, предусмотренное Федеральным законом </w:t>
      </w:r>
      <w:hyperlink r:id="rId178" w:history="1">
        <w:r>
          <w:rPr>
            <w:rFonts w:ascii="Times New Roman" w:hAnsi="Times New Roman" w:cs="Times New Roman"/>
            <w:sz w:val="24"/>
            <w:szCs w:val="24"/>
            <w:u w:val="single"/>
          </w:rPr>
          <w:t>от 27 июля 2010 года N 193-ФЗ</w:t>
        </w:r>
      </w:hyperlink>
      <w:r>
        <w:rPr>
          <w:rFonts w:ascii="Times New Roman" w:hAnsi="Times New Roman" w:cs="Times New Roman"/>
          <w:sz w:val="24"/>
          <w:szCs w:val="24"/>
        </w:rPr>
        <w:t> "Об альтернативной процедуре урегулирования споров с участием</w:t>
      </w:r>
      <w:r>
        <w:rPr>
          <w:rFonts w:ascii="Times New Roman" w:hAnsi="Times New Roman" w:cs="Times New Roman"/>
          <w:sz w:val="24"/>
          <w:szCs w:val="24"/>
        </w:rPr>
        <w:t xml:space="preserve"> посредника (процедуре медиации)", штраф, предусмотренный пунктом 6 настоящей статьи, судом не взыскивается, за исключением случаев, если такое медиативное соглашение не было исполнено по вине изготовителя (исполнителя, продавца, уполномоченной организации</w:t>
      </w:r>
      <w:r>
        <w:rPr>
          <w:rFonts w:ascii="Times New Roman" w:hAnsi="Times New Roman" w:cs="Times New Roman"/>
          <w:sz w:val="24"/>
          <w:szCs w:val="24"/>
        </w:rPr>
        <w:t xml:space="preserve"> или уполномоченного индивидуального предпринимателя, импортера). (в ред. Федерального закона </w:t>
      </w:r>
      <w:hyperlink r:id="rId179" w:history="1">
        <w:r>
          <w:rPr>
            <w:rFonts w:ascii="Times New Roman" w:hAnsi="Times New Roman" w:cs="Times New Roman"/>
            <w:sz w:val="24"/>
            <w:szCs w:val="24"/>
            <w:u w:val="single"/>
          </w:rPr>
          <w:t>от 28.12.2025 N 500-ФЗ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Если иное не установлено законом, уступка потребителе</w:t>
      </w:r>
      <w:r>
        <w:rPr>
          <w:rFonts w:ascii="Times New Roman" w:hAnsi="Times New Roman" w:cs="Times New Roman"/>
          <w:sz w:val="24"/>
          <w:szCs w:val="24"/>
        </w:rPr>
        <w:t>м права требования об уплате неустойки (пени), размер которой определен в соответствии с пунктом 1 статьи 23 настоящего Закона, и штрафа, указанного в пункте 6 настоящей статьи, лицу, не являющемуся потребителем, не допускается, если такая уступка совершае</w:t>
      </w:r>
      <w:r>
        <w:rPr>
          <w:rFonts w:ascii="Times New Roman" w:hAnsi="Times New Roman" w:cs="Times New Roman"/>
          <w:sz w:val="24"/>
          <w:szCs w:val="24"/>
        </w:rPr>
        <w:t>тся до вступления в законную силу решения суда о взыскании указанных неустойки (пени) и (или) штрафа. При совершении такой сделки она признается ничтожной. (в ред. Федерального закона </w:t>
      </w:r>
      <w:hyperlink r:id="rId180" w:history="1">
        <w:r>
          <w:rPr>
            <w:rFonts w:ascii="Times New Roman" w:hAnsi="Times New Roman" w:cs="Times New Roman"/>
            <w:sz w:val="24"/>
            <w:szCs w:val="24"/>
            <w:u w:val="single"/>
          </w:rPr>
          <w:t>от 28.12.2025 N 500-ФЗ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 Имущественная ответственность за вред, причиненный вследствие недостатков товара (работы,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Вред, причиненный жизни, здоровью или имуществу потребителя вследствие конструктивных, производственных, реце</w:t>
      </w:r>
      <w:r>
        <w:rPr>
          <w:rFonts w:ascii="Times New Roman" w:hAnsi="Times New Roman" w:cs="Times New Roman"/>
          <w:sz w:val="24"/>
          <w:szCs w:val="24"/>
        </w:rPr>
        <w:t>птурных или иных недостатков товара (работы, услуги), подлежит возмещению в полном объеме.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w:t>
      </w:r>
      <w:r>
        <w:rPr>
          <w:rFonts w:ascii="Times New Roman" w:hAnsi="Times New Roman" w:cs="Times New Roman"/>
          <w:sz w:val="24"/>
          <w:szCs w:val="24"/>
        </w:rPr>
        <w:t>говорных отношениях с продавцом (исполнителем) или нет.</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на товар (результ</w:t>
      </w:r>
      <w:r>
        <w:rPr>
          <w:rFonts w:ascii="Times New Roman" w:hAnsi="Times New Roman" w:cs="Times New Roman"/>
          <w:sz w:val="24"/>
          <w:szCs w:val="24"/>
        </w:rPr>
        <w:t xml:space="preserve">ат работы) должен быть установлен в соответствии с пунктами </w:t>
      </w:r>
      <w:hyperlink r:id="rId181"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182"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статьи 5 настоящего Закон</w:t>
      </w:r>
      <w:r>
        <w:rPr>
          <w:rFonts w:ascii="Times New Roman" w:hAnsi="Times New Roman" w:cs="Times New Roman"/>
          <w:sz w:val="24"/>
          <w:szCs w:val="24"/>
        </w:rPr>
        <w:t>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w:t>
      </w:r>
      <w:r>
        <w:rPr>
          <w:rFonts w:ascii="Times New Roman" w:hAnsi="Times New Roman" w:cs="Times New Roman"/>
          <w:sz w:val="24"/>
          <w:szCs w:val="24"/>
        </w:rPr>
        <w:t>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 (в ред. Федерально</w:t>
      </w:r>
      <w:r>
        <w:rPr>
          <w:rFonts w:ascii="Times New Roman" w:hAnsi="Times New Roman" w:cs="Times New Roman"/>
          <w:sz w:val="24"/>
          <w:szCs w:val="24"/>
        </w:rPr>
        <w:t xml:space="preserve">го закона </w:t>
      </w:r>
      <w:hyperlink r:id="rId18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в соответствии с </w:t>
      </w:r>
      <w:hyperlink r:id="rId184"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5 настоящего Закона </w:t>
      </w:r>
      <w:r>
        <w:rPr>
          <w:rFonts w:ascii="Times New Roman" w:hAnsi="Times New Roman" w:cs="Times New Roman"/>
          <w:sz w:val="24"/>
          <w:szCs w:val="24"/>
        </w:rPr>
        <w:t>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w:t>
      </w:r>
      <w:r>
        <w:rPr>
          <w:rFonts w:ascii="Times New Roman" w:hAnsi="Times New Roman" w:cs="Times New Roman"/>
          <w:sz w:val="24"/>
          <w:szCs w:val="24"/>
        </w:rPr>
        <w:t xml:space="preserve"> (окончания выполнения работы).</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Вред, причиненный вследствие недостатков товара, подлежит возмещению продавцом или изготовителем товара по выбору потерпевшего.</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Вред, причиненный вследствие недостатков работы или услуги, подлежит возмещению исполнителем.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 xml:space="preserve">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w:t>
      </w:r>
      <w:r>
        <w:rPr>
          <w:rFonts w:ascii="Times New Roman" w:hAnsi="Times New Roman" w:cs="Times New Roman"/>
          <w:sz w:val="24"/>
          <w:szCs w:val="24"/>
        </w:rPr>
        <w:t>я услуг), независимо от того, позволял уровень научных и технических знаний выявить их особые свойства или нет.</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Изготовитель (исполнитель, продавец) освобождается от ответственности, если докажет, что вред причинен вследствие непреодолимой силы или нару</w:t>
      </w:r>
      <w:r>
        <w:rPr>
          <w:rFonts w:ascii="Times New Roman" w:hAnsi="Times New Roman" w:cs="Times New Roman"/>
          <w:sz w:val="24"/>
          <w:szCs w:val="24"/>
        </w:rPr>
        <w:t>шения потребителем установленных правил использования, хранения или транспортировки товара (работы, услуги).</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 Компенсация морального вреда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Моральный вред, причиненный потребителю вследствие нарушения изготовителем (исполнителем, продавцом, уполн</w:t>
      </w:r>
      <w:r>
        <w:rPr>
          <w:rFonts w:ascii="Times New Roman" w:hAnsi="Times New Roman" w:cs="Times New Roman"/>
          <w:sz w:val="24"/>
          <w:szCs w:val="24"/>
        </w:rPr>
        <w:t>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w:t>
      </w:r>
      <w:r>
        <w:rPr>
          <w:rFonts w:ascii="Times New Roman" w:hAnsi="Times New Roman" w:cs="Times New Roman"/>
          <w:sz w:val="24"/>
          <w:szCs w:val="24"/>
        </w:rPr>
        <w:t xml:space="preserve">инителем вреда при наличии его вины. Размер компенсации морального вреда определяется судом и не зависит от размера возмещения имущественного вреда. (в ред. Федеральных законов </w:t>
      </w:r>
      <w:hyperlink r:id="rId185"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18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Компенсация морального вреда осуществляется независимо от возмещения имущественного вреда и понесенных потребителем убытков.</w:t>
      </w: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 xml:space="preserve">Положения статьи 16 (в редакции Федерального закона от 01.05.2022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135-ФЗ), устанавливающие перечень недопустимых условий договора, ущемляющих права потребителя, распространяются на отношения, возникшие из ранее заключенных договоров (</w:t>
      </w:r>
      <w:hyperlink r:id="rId187" w:history="1">
        <w:r>
          <w:rPr>
            <w:rFonts w:ascii="Times New Roman" w:hAnsi="Times New Roman" w:cs="Times New Roman"/>
            <w:b/>
            <w:bCs/>
            <w:i/>
            <w:iCs/>
            <w:sz w:val="24"/>
            <w:szCs w:val="24"/>
            <w:u w:val="single"/>
          </w:rPr>
          <w:t>часть 2</w:t>
        </w:r>
      </w:hyperlink>
      <w:r>
        <w:rPr>
          <w:rFonts w:ascii="Times New Roman" w:hAnsi="Times New Roman" w:cs="Times New Roman"/>
          <w:b/>
          <w:bCs/>
          <w:i/>
          <w:iCs/>
          <w:sz w:val="24"/>
          <w:szCs w:val="24"/>
        </w:rPr>
        <w:t xml:space="preserve"> статьи 2 Федерального закона от 01.05.2022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135-ФЗ).</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 Недопустимые условия договора, ущемляющие права потребителя, запреты и обязанности, налагаемые на продавца (исполнител</w:t>
      </w:r>
      <w:r>
        <w:rPr>
          <w:rFonts w:ascii="Times New Roman" w:hAnsi="Times New Roman" w:cs="Times New Roman"/>
          <w:b/>
          <w:bCs/>
          <w:sz w:val="32"/>
          <w:szCs w:val="32"/>
        </w:rPr>
        <w:t xml:space="preserve">я, владельца агрегатора) (в ред. Федерального закона </w:t>
      </w:r>
      <w:hyperlink r:id="rId188" w:history="1">
        <w:r>
          <w:rPr>
            <w:rFonts w:ascii="Times New Roman" w:hAnsi="Times New Roman" w:cs="Times New Roman"/>
            <w:b/>
            <w:bCs/>
            <w:sz w:val="32"/>
            <w:szCs w:val="32"/>
            <w:u w:val="single"/>
          </w:rPr>
          <w:t>от 01.05.2022 N 135-ФЗ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Недопустимыми условиями договора, ущемляющими права потребителя, являются условия, которые на</w:t>
      </w:r>
      <w:r>
        <w:rPr>
          <w:rFonts w:ascii="Times New Roman" w:hAnsi="Times New Roman" w:cs="Times New Roman"/>
          <w:sz w:val="24"/>
          <w:szCs w:val="24"/>
        </w:rPr>
        <w:t xml:space="preserve">рушают правила, установленные международными договорами Российской Федерации, настоящим Законом, законами и принимаемыми в соответствии с </w:t>
      </w:r>
      <w:r>
        <w:rPr>
          <w:rFonts w:ascii="Times New Roman" w:hAnsi="Times New Roman" w:cs="Times New Roman"/>
          <w:sz w:val="24"/>
          <w:szCs w:val="24"/>
        </w:rPr>
        <w:lastRenderedPageBreak/>
        <w:t>ними иными нормативными правовыми актами Российской Федерации, регулирующими отношения в области защиты прав потребите</w:t>
      </w:r>
      <w:r>
        <w:rPr>
          <w:rFonts w:ascii="Times New Roman" w:hAnsi="Times New Roman" w:cs="Times New Roman"/>
          <w:sz w:val="24"/>
          <w:szCs w:val="24"/>
        </w:rPr>
        <w:t>лей. Недопустимые условия договора, ущемляющие права потребителя, ничтожны.</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включение в договор условий, ущемляющих права потребителя, повлекло причинение убытков потребителю, они подлежат возмещению продавцом (изготовителем, исполнителем, импортером,</w:t>
      </w:r>
      <w:r>
        <w:rPr>
          <w:rFonts w:ascii="Times New Roman" w:hAnsi="Times New Roman" w:cs="Times New Roman"/>
          <w:sz w:val="24"/>
          <w:szCs w:val="24"/>
        </w:rPr>
        <w:t xml:space="preserve"> владельцем агрегатора) в полном объеме в соответствии со </w:t>
      </w:r>
      <w:hyperlink r:id="rId189" w:history="1">
        <w:r>
          <w:rPr>
            <w:rFonts w:ascii="Times New Roman" w:hAnsi="Times New Roman" w:cs="Times New Roman"/>
            <w:sz w:val="24"/>
            <w:szCs w:val="24"/>
            <w:u w:val="single"/>
          </w:rPr>
          <w:t>статьей 13</w:t>
        </w:r>
      </w:hyperlink>
      <w:r>
        <w:rPr>
          <w:rFonts w:ascii="Times New Roman" w:hAnsi="Times New Roman" w:cs="Times New Roman"/>
          <w:sz w:val="24"/>
          <w:szCs w:val="24"/>
        </w:rPr>
        <w:t xml:space="preserve"> настоящего Закона.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Требование потребителя о возмещении убытков подлежит удовлетворению в течение десяти </w:t>
      </w:r>
      <w:r>
        <w:rPr>
          <w:rFonts w:ascii="Times New Roman" w:hAnsi="Times New Roman" w:cs="Times New Roman"/>
          <w:sz w:val="24"/>
          <w:szCs w:val="24"/>
        </w:rPr>
        <w:t>дней со дня его предъявления.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К недопустимым условиям договора, ущемляющим права потребителя, относятся: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условия, которые предоставляют продавцу (изготовителю, исполнителю, уполномоченной организации или уполномоченному индивидуальному предпринимател</w:t>
      </w:r>
      <w:r>
        <w:rPr>
          <w:rFonts w:ascii="Times New Roman" w:hAnsi="Times New Roman" w:cs="Times New Roman"/>
          <w:sz w:val="24"/>
          <w:szCs w:val="24"/>
        </w:rPr>
        <w:t>ю, импортеру, владельцу агрегатора) право на односторонний отказ от исполнения обязательства или одностороннее изменение условий обязательства (предмета, цены, срока и иных согласованных с потребителем условий), за исключением случаев, если законом или ины</w:t>
      </w:r>
      <w:r>
        <w:rPr>
          <w:rFonts w:ascii="Times New Roman" w:hAnsi="Times New Roman" w:cs="Times New Roman"/>
          <w:sz w:val="24"/>
          <w:szCs w:val="24"/>
        </w:rPr>
        <w:t>м нормативным правовым актом Российской Федерации предусмотрена возможность предоставления договором такого права;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условия, которые ограничивают право потребителя на свободный выбор территориальной подсудности споров, предусмотренный </w:t>
      </w:r>
      <w:hyperlink r:id="rId190"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статьи 17 настоящего Закона;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 которые устанавливают для потребителя штрафные санкции или иные обязанности, препятствующие свободной реализации права, установленного </w:t>
      </w:r>
      <w:hyperlink r:id="rId191" w:history="1">
        <w:r>
          <w:rPr>
            <w:rFonts w:ascii="Times New Roman" w:hAnsi="Times New Roman" w:cs="Times New Roman"/>
            <w:sz w:val="24"/>
            <w:szCs w:val="24"/>
            <w:u w:val="single"/>
          </w:rPr>
          <w:t>статьей 32</w:t>
        </w:r>
      </w:hyperlink>
      <w:r>
        <w:rPr>
          <w:rFonts w:ascii="Times New Roman" w:hAnsi="Times New Roman" w:cs="Times New Roman"/>
          <w:sz w:val="24"/>
          <w:szCs w:val="24"/>
        </w:rPr>
        <w:t xml:space="preserve"> настоящего Закона;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условия, которые исключают или ограничивают ответственность продавца (изготовителя, исполнителя, уполномоченной организации или уполномоченного </w:t>
      </w:r>
      <w:r>
        <w:rPr>
          <w:rFonts w:ascii="Times New Roman" w:hAnsi="Times New Roman" w:cs="Times New Roman"/>
          <w:sz w:val="24"/>
          <w:szCs w:val="24"/>
        </w:rPr>
        <w:t>индивидуального предпринимателя, импортера, владельца агрегатора) за неисполнение или ненадлежащее исполнение обязательств по основаниям, не предусмотренным законом;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условия, которые обусловливают приобретение одних товаров (работ, услуг) обязательным п</w:t>
      </w:r>
      <w:r>
        <w:rPr>
          <w:rFonts w:ascii="Times New Roman" w:hAnsi="Times New Roman" w:cs="Times New Roman"/>
          <w:sz w:val="24"/>
          <w:szCs w:val="24"/>
        </w:rPr>
        <w:t>риобретением иных товаров (работ, услуг), в том числе предусматривают обязательное заключение иных договоров, если иное не предусмотрено законом;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условия, которые предусматривают выполнение дополнительных работ (оказание дополнительных услуг) за плату б</w:t>
      </w:r>
      <w:r>
        <w:rPr>
          <w:rFonts w:ascii="Times New Roman" w:hAnsi="Times New Roman" w:cs="Times New Roman"/>
          <w:sz w:val="24"/>
          <w:szCs w:val="24"/>
        </w:rPr>
        <w:t>ез получения согласия потребителя;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условия, которые ограничивают установленное </w:t>
      </w:r>
      <w:hyperlink r:id="rId192" w:history="1">
        <w:r>
          <w:rPr>
            <w:rFonts w:ascii="Times New Roman" w:hAnsi="Times New Roman" w:cs="Times New Roman"/>
            <w:sz w:val="24"/>
            <w:szCs w:val="24"/>
            <w:u w:val="single"/>
          </w:rPr>
          <w:t>статьей 16.1</w:t>
        </w:r>
      </w:hyperlink>
      <w:r>
        <w:rPr>
          <w:rFonts w:ascii="Times New Roman" w:hAnsi="Times New Roman" w:cs="Times New Roman"/>
          <w:sz w:val="24"/>
          <w:szCs w:val="24"/>
        </w:rPr>
        <w:t xml:space="preserve"> настоящего Закона право потребителя на выбор способа и формы оплаты товаров (</w:t>
      </w:r>
      <w:r>
        <w:rPr>
          <w:rFonts w:ascii="Times New Roman" w:hAnsi="Times New Roman" w:cs="Times New Roman"/>
          <w:sz w:val="24"/>
          <w:szCs w:val="24"/>
        </w:rPr>
        <w:t>работ,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условия, которые содержат основания досрочного расторжения договора по требованию продавца (исполнителя, владельца агрегатора), не предусмотренные законом или иным нормативным правовым актом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условия, которые умень</w:t>
      </w:r>
      <w:r>
        <w:rPr>
          <w:rFonts w:ascii="Times New Roman" w:hAnsi="Times New Roman" w:cs="Times New Roman"/>
          <w:sz w:val="24"/>
          <w:szCs w:val="24"/>
        </w:rPr>
        <w:t>шают размер законной неустойки;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10) условия, которые ограничивают право выбора вида требований, предусмотренных </w:t>
      </w:r>
      <w:hyperlink r:id="rId193"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18 и </w:t>
      </w:r>
      <w:hyperlink r:id="rId194"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29 настоящего Закона, которые могут быть предъявлены продавцу (изготовителю, исполнителю, уполномоченной организации или уполномоченному индивидуальному предпринимателю, импортеру) при продаже </w:t>
      </w:r>
      <w:r>
        <w:rPr>
          <w:rFonts w:ascii="Times New Roman" w:hAnsi="Times New Roman" w:cs="Times New Roman"/>
          <w:sz w:val="24"/>
          <w:szCs w:val="24"/>
        </w:rPr>
        <w:t>товаров (выполнении работ, оказании услуг) ненадлежащего качества;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11) условия, которые устанавливают обязательный досудебный порядок рассмотрения споров, если такой порядок не предусмотрен законом;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12) условия, которые устанавливают для потребителя обязан</w:t>
      </w:r>
      <w:r>
        <w:rPr>
          <w:rFonts w:ascii="Times New Roman" w:hAnsi="Times New Roman" w:cs="Times New Roman"/>
          <w:sz w:val="24"/>
          <w:szCs w:val="24"/>
        </w:rPr>
        <w:t>ность по доказыванию определенных обстоятельств, бремя доказывания которых законом не возложено на потребителя;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13) условия, которые ограничивают потребителя в средствах и способах защиты нарушенных прав;</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14) условия, которые ставят удовлетворение требован</w:t>
      </w:r>
      <w:r>
        <w:rPr>
          <w:rFonts w:ascii="Times New Roman" w:hAnsi="Times New Roman" w:cs="Times New Roman"/>
          <w:sz w:val="24"/>
          <w:szCs w:val="24"/>
        </w:rPr>
        <w:t>ий потребителей в отношении товаров (работ, услуг) с недостатками в зависимость от условий, не связанных с недостатками товаров (работ,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15) иные условия, нарушающие правила, установленные международными договорами Российской Федерации, настоящим За</w:t>
      </w:r>
      <w:r>
        <w:rPr>
          <w:rFonts w:ascii="Times New Roman" w:hAnsi="Times New Roman" w:cs="Times New Roman"/>
          <w:sz w:val="24"/>
          <w:szCs w:val="24"/>
        </w:rPr>
        <w:t>коном, законами и принимаемыми в соответствии с ними иными нормативными правовыми актами Российской Федерации, регулирующими отношения в области защиты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Продавец (исполнитель, владелец агрегатора) не вправе отказывать в заключении, исп</w:t>
      </w:r>
      <w:r>
        <w:rPr>
          <w:rFonts w:ascii="Times New Roman" w:hAnsi="Times New Roman" w:cs="Times New Roman"/>
          <w:sz w:val="24"/>
          <w:szCs w:val="24"/>
        </w:rPr>
        <w:t>олнении договора, направленного на приобретение одних товаров (работ, услуг), по причине отказа потребителя в приобретении иных товаров (работ, услуг). Убытки, причиненные потребителю вследствие нарушения его права на свободный выбор товаров (работ, услуг)</w:t>
      </w:r>
      <w:r>
        <w:rPr>
          <w:rFonts w:ascii="Times New Roman" w:hAnsi="Times New Roman" w:cs="Times New Roman"/>
          <w:sz w:val="24"/>
          <w:szCs w:val="24"/>
        </w:rPr>
        <w:t>, возмещаются продавцом (исполнителем, владельцем агрегатора) в полном объеме.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удовлетворение требований потребителей в отношении товаров (работ, услуг) с недостатками ставить в зависимость от условий, не связанных с недостатками товаров (работ</w:t>
      </w:r>
      <w:r>
        <w:rPr>
          <w:rFonts w:ascii="Times New Roman" w:hAnsi="Times New Roman" w:cs="Times New Roman"/>
          <w:sz w:val="24"/>
          <w:szCs w:val="24"/>
        </w:rPr>
        <w:t>,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Запрещается отказ в заключении договора и во внесении изменений в договор в случае правомерного указания потребителем на недопустимые условия договора, ущемляющие права потребителя, в целях исключения таких условий. При предъявлении потребителем </w:t>
      </w:r>
      <w:r>
        <w:rPr>
          <w:rFonts w:ascii="Times New Roman" w:hAnsi="Times New Roman" w:cs="Times New Roman"/>
          <w:sz w:val="24"/>
          <w:szCs w:val="24"/>
        </w:rPr>
        <w:t>требования об исключении из договора недопустимых условий договора, ущемляющих права потребителя, указанное требование подлежит рассмотрению в течение десяти дней со дня его предъявления с обязательным извещением потребителя о результатах рассмотрения и пр</w:t>
      </w:r>
      <w:r>
        <w:rPr>
          <w:rFonts w:ascii="Times New Roman" w:hAnsi="Times New Roman" w:cs="Times New Roman"/>
          <w:sz w:val="24"/>
          <w:szCs w:val="24"/>
        </w:rPr>
        <w:t>инятом мотивированном решении по существу указанного требования.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Абзацы четвертый - пятый. - Утратили силу. (в ред. Федерального закона </w:t>
      </w:r>
      <w:hyperlink r:id="rId195"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3.1. Продажа до</w:t>
      </w:r>
      <w:r>
        <w:rPr>
          <w:rFonts w:ascii="Times New Roman" w:hAnsi="Times New Roman" w:cs="Times New Roman"/>
          <w:sz w:val="24"/>
          <w:szCs w:val="24"/>
        </w:rPr>
        <w:t>полнительных товаров (выполнение дополнительных работ, оказание дополнительных услуг) за отдельную плату осуществляется продавцом (исполнителем, владельцем агрегатора) исключительно с согласия потребителя. (в ред. Федерального закона </w:t>
      </w:r>
      <w:hyperlink r:id="rId196"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вправе потребовать от продавца (исполнителя, владельца агрегатора) возврата уплаченной денежной суммы за проданные без его согласия дополнительные товары (выполн</w:t>
      </w:r>
      <w:r>
        <w:rPr>
          <w:rFonts w:ascii="Times New Roman" w:hAnsi="Times New Roman" w:cs="Times New Roman"/>
          <w:sz w:val="24"/>
          <w:szCs w:val="24"/>
        </w:rPr>
        <w:t>енные дополнительные работы, оказанные дополнительные услуги). (в ред. Федерального закона </w:t>
      </w:r>
      <w:hyperlink r:id="rId197"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навязывание потребителю дополнительных товаров (</w:t>
      </w:r>
      <w:r>
        <w:rPr>
          <w:rFonts w:ascii="Times New Roman" w:hAnsi="Times New Roman" w:cs="Times New Roman"/>
          <w:sz w:val="24"/>
          <w:szCs w:val="24"/>
        </w:rPr>
        <w:t xml:space="preserve">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w:t>
      </w:r>
      <w:r>
        <w:rPr>
          <w:rFonts w:ascii="Times New Roman" w:hAnsi="Times New Roman" w:cs="Times New Roman"/>
          <w:sz w:val="24"/>
          <w:szCs w:val="24"/>
        </w:rPr>
        <w:lastRenderedPageBreak/>
        <w:t>иные договоры, приобретение или заключение которых обусловл</w:t>
      </w:r>
      <w:r>
        <w:rPr>
          <w:rFonts w:ascii="Times New Roman" w:hAnsi="Times New Roman" w:cs="Times New Roman"/>
          <w:sz w:val="24"/>
          <w:szCs w:val="24"/>
        </w:rPr>
        <w:t>ивается обязательностью при приобретении основных товаров (работ, услуг), если иное не предусмотрено законом. (в ред. Федерального закона </w:t>
      </w:r>
      <w:hyperlink r:id="rId198"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в</w:t>
      </w:r>
      <w:r>
        <w:rPr>
          <w:rFonts w:ascii="Times New Roman" w:hAnsi="Times New Roman" w:cs="Times New Roman"/>
          <w:sz w:val="24"/>
          <w:szCs w:val="24"/>
        </w:rPr>
        <w:t>праве отказаться от оплаты навязанных дополнительных товаров (работ, услуг), а если они оплачены, вправе потребовать от продавца (исполнителя, владельца агрегатора) возврата уплаченной денежной суммы. (в ред. Федерального закона </w:t>
      </w:r>
      <w:hyperlink r:id="rId199"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Требование потребителя о возврате уплаченной за навязанные дополнительные товары (работы, услуги) или приобретенные без его согласия дополнительные товары (выполненные дополнител</w:t>
      </w:r>
      <w:r>
        <w:rPr>
          <w:rFonts w:ascii="Times New Roman" w:hAnsi="Times New Roman" w:cs="Times New Roman"/>
          <w:sz w:val="24"/>
          <w:szCs w:val="24"/>
        </w:rPr>
        <w:t>ьные работы, оказанные дополнительные услуги) денежной суммы подлежит удовлетворению в течение трех дней со дня предъявления указанного требования. (в ред. Федерального закона </w:t>
      </w:r>
      <w:hyperlink r:id="rId200" w:history="1">
        <w:r>
          <w:rPr>
            <w:rFonts w:ascii="Times New Roman" w:hAnsi="Times New Roman" w:cs="Times New Roman"/>
            <w:sz w:val="24"/>
            <w:szCs w:val="24"/>
            <w:u w:val="single"/>
          </w:rPr>
          <w:t>о</w:t>
        </w:r>
        <w:r>
          <w:rPr>
            <w:rFonts w:ascii="Times New Roman" w:hAnsi="Times New Roman" w:cs="Times New Roman"/>
            <w:sz w:val="24"/>
            <w:szCs w:val="24"/>
            <w:u w:val="single"/>
          </w:rPr>
          <w:t>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Согласие потребителя на приобретение дополнительных товаров (выполнение дополнительных работ, оказание дополнительных услуг) за плату оформляется продавцом (исполнителем, владельцем агрегатора) в письменной форме, если иное не пред</w:t>
      </w:r>
      <w:r>
        <w:rPr>
          <w:rFonts w:ascii="Times New Roman" w:hAnsi="Times New Roman" w:cs="Times New Roman"/>
          <w:sz w:val="24"/>
          <w:szCs w:val="24"/>
        </w:rPr>
        <w:t>усмотрено законом. Обязанность доказать наличие такого согласия или обстоятельства, в силу которого такое согласие не требуется, возлагается на продавца (исполнителя, владельца агрегатора). (в ред. Федерального закона </w:t>
      </w:r>
      <w:hyperlink r:id="rId201"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Проставление продавцом (исполнителем, владельцем агрегатора) автоматических отметок о согласии потребителя на приобретение дополнительных товаров (выполнение дополнительных работ, оказание </w:t>
      </w:r>
      <w:r>
        <w:rPr>
          <w:rFonts w:ascii="Times New Roman" w:hAnsi="Times New Roman" w:cs="Times New Roman"/>
          <w:sz w:val="24"/>
          <w:szCs w:val="24"/>
        </w:rPr>
        <w:t>дополнительных услуг) или выражение продавцом (исполнителем, владельцем агрегатора) за потребителя такого согласия в ином виде либо формирование продавцом (исполнителем, владельцем агрегатора) условий, предполагающих изначальное согласие потребителя на при</w:t>
      </w:r>
      <w:r>
        <w:rPr>
          <w:rFonts w:ascii="Times New Roman" w:hAnsi="Times New Roman" w:cs="Times New Roman"/>
          <w:sz w:val="24"/>
          <w:szCs w:val="24"/>
        </w:rPr>
        <w:t>обретение дополнительных товаров (выполнение дополнительных работ, оказание дополнительных услуг), не допускается. (в ред. Федерального закона </w:t>
      </w:r>
      <w:hyperlink r:id="rId202" w:history="1">
        <w:r>
          <w:rPr>
            <w:rFonts w:ascii="Times New Roman" w:hAnsi="Times New Roman" w:cs="Times New Roman"/>
            <w:sz w:val="24"/>
            <w:szCs w:val="24"/>
            <w:u w:val="single"/>
          </w:rPr>
          <w:t>от 07.04.2025 N 69-ФЗ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Прода</w:t>
      </w:r>
      <w:r>
        <w:rPr>
          <w:rFonts w:ascii="Times New Roman" w:hAnsi="Times New Roman" w:cs="Times New Roman"/>
          <w:sz w:val="24"/>
          <w:szCs w:val="24"/>
        </w:rPr>
        <w:t>вец (исполнитель, владелец агрегатора) не вправе отказывать потребителю в заключении, исполнении, изменении или расторжении договора с потребителем в связи с отказом потребителя предоставить персональные данные, за исключением случаев, если обязанность пре</w:t>
      </w:r>
      <w:r>
        <w:rPr>
          <w:rFonts w:ascii="Times New Roman" w:hAnsi="Times New Roman" w:cs="Times New Roman"/>
          <w:sz w:val="24"/>
          <w:szCs w:val="24"/>
        </w:rPr>
        <w:t>доставления таких данных предусмотрена законодательством Российской Федерации или непосредственно связана с исполнением договора с потребителем.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предъявлении потребителем требования о предоставлении информации о конкретных причинах и правовых основания</w:t>
      </w:r>
      <w:r>
        <w:rPr>
          <w:rFonts w:ascii="Times New Roman" w:hAnsi="Times New Roman" w:cs="Times New Roman"/>
          <w:sz w:val="24"/>
          <w:szCs w:val="24"/>
        </w:rPr>
        <w:t>х, определяющих невозможность заключения, исполнения, изменения или расторжения договора без предоставления персональных данных, в письменной форме (в том числе в форме электронного документа) продавец (исполнитель, владелец агрегатора) должен предоставить</w:t>
      </w:r>
      <w:r>
        <w:rPr>
          <w:rFonts w:ascii="Times New Roman" w:hAnsi="Times New Roman" w:cs="Times New Roman"/>
          <w:sz w:val="24"/>
          <w:szCs w:val="24"/>
        </w:rPr>
        <w:t xml:space="preserve"> такую информацию в течение семи дней со дня предъявления указанного требования.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Продавец (исполнитель, владелец агрегатора) предоставляет информацию потребителю в той форме, в которой предъявлено требование потребителя о предоставлении информации о конкре</w:t>
      </w:r>
      <w:r>
        <w:rPr>
          <w:rFonts w:ascii="Times New Roman" w:hAnsi="Times New Roman" w:cs="Times New Roman"/>
          <w:sz w:val="24"/>
          <w:szCs w:val="24"/>
        </w:rPr>
        <w:t>тных причинах и правовых основаниях, определяющих невозможность заключения, исполнения, изменения или расторжения договора без предоставления персональных данных, если иное не указано в этом требовании.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предъявлении потребителем требования о предоставл</w:t>
      </w:r>
      <w:r>
        <w:rPr>
          <w:rFonts w:ascii="Times New Roman" w:hAnsi="Times New Roman" w:cs="Times New Roman"/>
          <w:sz w:val="24"/>
          <w:szCs w:val="24"/>
        </w:rPr>
        <w:t xml:space="preserve">ении информации о конкретных причинах и правовых основаниях, определяющих невозможность заключения, исполнения, </w:t>
      </w:r>
      <w:r>
        <w:rPr>
          <w:rFonts w:ascii="Times New Roman" w:hAnsi="Times New Roman" w:cs="Times New Roman"/>
          <w:sz w:val="24"/>
          <w:szCs w:val="24"/>
        </w:rPr>
        <w:lastRenderedPageBreak/>
        <w:t>изменения или расторжения договора без предоставления персональных данных, в устной форме такая информация должна быть предоставлена незамедлите</w:t>
      </w:r>
      <w:r>
        <w:rPr>
          <w:rFonts w:ascii="Times New Roman" w:hAnsi="Times New Roman" w:cs="Times New Roman"/>
          <w:sz w:val="24"/>
          <w:szCs w:val="24"/>
        </w:rPr>
        <w:t>льно.</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16.1. Формы и порядок оплаты при продаже товаров (выполнении работ, оказании услуг) (в ред. Федерального закона </w:t>
      </w:r>
      <w:hyperlink r:id="rId203" w:history="1">
        <w:r>
          <w:rPr>
            <w:rFonts w:ascii="Times New Roman" w:hAnsi="Times New Roman" w:cs="Times New Roman"/>
            <w:b/>
            <w:bCs/>
            <w:sz w:val="32"/>
            <w:szCs w:val="32"/>
            <w:u w:val="single"/>
          </w:rPr>
          <w:t>от 05.05.2014 N 112-ФЗ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Продавец (исполните</w:t>
      </w:r>
      <w:r>
        <w:rPr>
          <w:rFonts w:ascii="Times New Roman" w:hAnsi="Times New Roman" w:cs="Times New Roman"/>
          <w:sz w:val="24"/>
          <w:szCs w:val="24"/>
        </w:rPr>
        <w:t>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w:t>
      </w:r>
      <w:r>
        <w:rPr>
          <w:rFonts w:ascii="Times New Roman" w:hAnsi="Times New Roman" w:cs="Times New Roman"/>
          <w:sz w:val="24"/>
          <w:szCs w:val="24"/>
        </w:rPr>
        <w:t xml:space="preserve">отребителя. (в ред. Федеральных законов </w:t>
      </w:r>
      <w:hyperlink r:id="rId204" w:history="1">
        <w:r>
          <w:rPr>
            <w:rFonts w:ascii="Times New Roman" w:hAnsi="Times New Roman" w:cs="Times New Roman"/>
            <w:sz w:val="24"/>
            <w:szCs w:val="24"/>
            <w:u w:val="single"/>
          </w:rPr>
          <w:t>от 01.05.2017 N 88-ФЗ</w:t>
        </w:r>
      </w:hyperlink>
      <w:r>
        <w:rPr>
          <w:rFonts w:ascii="Times New Roman" w:hAnsi="Times New Roman" w:cs="Times New Roman"/>
          <w:sz w:val="24"/>
          <w:szCs w:val="24"/>
        </w:rPr>
        <w:t xml:space="preserve">, от 31.07.2020 </w:t>
      </w:r>
      <w:r>
        <w:rPr>
          <w:rFonts w:ascii="Times New Roman" w:hAnsi="Times New Roman" w:cs="Times New Roman"/>
          <w:sz w:val="24"/>
          <w:szCs w:val="24"/>
        </w:rPr>
        <w:t>N</w:t>
      </w:r>
      <w:r>
        <w:rPr>
          <w:rFonts w:ascii="Times New Roman" w:hAnsi="Times New Roman" w:cs="Times New Roman"/>
          <w:sz w:val="24"/>
          <w:szCs w:val="24"/>
        </w:rPr>
        <w:t xml:space="preserve"> 290-ФЗ)</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Обязанность обеспечить возможность оплаты товаров (работ, услуг) с использованием нацио</w:t>
      </w:r>
      <w:r>
        <w:rPr>
          <w:rFonts w:ascii="Times New Roman" w:hAnsi="Times New Roman" w:cs="Times New Roman"/>
          <w:sz w:val="24"/>
          <w:szCs w:val="24"/>
        </w:rPr>
        <w:t>нальных платежных инструментов в рамках национальной системы платежных карт распространяется на продавца (исполнителя, владельца агрегатора), у которого выручка от реализации товаров (выполнения работ, оказания услуг) за предшествующий календарный год прев</w:t>
      </w:r>
      <w:r>
        <w:rPr>
          <w:rFonts w:ascii="Times New Roman" w:hAnsi="Times New Roman" w:cs="Times New Roman"/>
          <w:sz w:val="24"/>
          <w:szCs w:val="24"/>
        </w:rPr>
        <w:t xml:space="preserve">ышает двадцать миллионов рублей. (в ред. Федеральных законов </w:t>
      </w:r>
      <w:hyperlink r:id="rId205" w:history="1">
        <w:r>
          <w:rPr>
            <w:rFonts w:ascii="Times New Roman" w:hAnsi="Times New Roman" w:cs="Times New Roman"/>
            <w:sz w:val="24"/>
            <w:szCs w:val="24"/>
            <w:u w:val="single"/>
          </w:rPr>
          <w:t>от 01.05.2017 N 88-ФЗ</w:t>
        </w:r>
      </w:hyperlink>
      <w:r>
        <w:rPr>
          <w:rFonts w:ascii="Times New Roman" w:hAnsi="Times New Roman" w:cs="Times New Roman"/>
          <w:sz w:val="24"/>
          <w:szCs w:val="24"/>
        </w:rPr>
        <w:t xml:space="preserve">, от 31.07.2020 </w:t>
      </w:r>
      <w:r>
        <w:rPr>
          <w:rFonts w:ascii="Times New Roman" w:hAnsi="Times New Roman" w:cs="Times New Roman"/>
          <w:sz w:val="24"/>
          <w:szCs w:val="24"/>
        </w:rPr>
        <w:t>N</w:t>
      </w:r>
      <w:r>
        <w:rPr>
          <w:rFonts w:ascii="Times New Roman" w:hAnsi="Times New Roman" w:cs="Times New Roman"/>
          <w:sz w:val="24"/>
          <w:szCs w:val="24"/>
        </w:rPr>
        <w:t xml:space="preserve"> 290-ФЗ)</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место оплаты товаров (работ, услуг) находится в месте, где не</w:t>
      </w:r>
      <w:r>
        <w:rPr>
          <w:rFonts w:ascii="Times New Roman" w:hAnsi="Times New Roman" w:cs="Times New Roman"/>
          <w:sz w:val="24"/>
          <w:szCs w:val="24"/>
        </w:rPr>
        <w:t xml:space="preserve">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w:t>
      </w:r>
      <w:r>
        <w:rPr>
          <w:rFonts w:ascii="Times New Roman" w:hAnsi="Times New Roman" w:cs="Times New Roman"/>
          <w:sz w:val="24"/>
          <w:szCs w:val="24"/>
        </w:rPr>
        <w:t xml:space="preserve">оваров (работ, услуг) с использованием национальных платежных инструментов. (в ред. Федерального закона </w:t>
      </w:r>
      <w:hyperlink r:id="rId206" w:history="1">
        <w:r>
          <w:rPr>
            <w:rFonts w:ascii="Times New Roman" w:hAnsi="Times New Roman" w:cs="Times New Roman"/>
            <w:sz w:val="24"/>
            <w:szCs w:val="24"/>
            <w:u w:val="single"/>
          </w:rPr>
          <w:t>от 01.05.2017 N 88-ФЗ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Продавец освобождается от обязанности обеспечит</w:t>
      </w:r>
      <w:r>
        <w:rPr>
          <w:rFonts w:ascii="Times New Roman" w:hAnsi="Times New Roman" w:cs="Times New Roman"/>
          <w:sz w:val="24"/>
          <w:szCs w:val="24"/>
        </w:rPr>
        <w:t xml:space="preserve">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 (в ред. Федерального закона </w:t>
      </w:r>
      <w:hyperlink r:id="rId207" w:history="1">
        <w:r>
          <w:rPr>
            <w:rFonts w:ascii="Times New Roman" w:hAnsi="Times New Roman" w:cs="Times New Roman"/>
            <w:sz w:val="24"/>
            <w:szCs w:val="24"/>
            <w:u w:val="single"/>
          </w:rPr>
          <w:t>от 01.05.2017 N 88-ФЗ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w:t>
      </w:r>
      <w:r>
        <w:rPr>
          <w:rFonts w:ascii="Times New Roman" w:hAnsi="Times New Roman" w:cs="Times New Roman"/>
          <w:sz w:val="24"/>
          <w:szCs w:val="24"/>
        </w:rPr>
        <w:t>тежной системы, осуществляющих оказание платежных услуг в соответствии с законодательством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w:t>
      </w:r>
      <w:r>
        <w:rPr>
          <w:rFonts w:ascii="Times New Roman" w:hAnsi="Times New Roman" w:cs="Times New Roman"/>
          <w:sz w:val="24"/>
          <w:szCs w:val="24"/>
        </w:rPr>
        <w:t>едств продавцу (исполнителю) либо платежному агенту (субагенту), осуществляющему деятельность по приему платежей физических лиц.</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оплате товаров (работ, услуг) путем перевода предоставляемых потребителем наличных денежных средств без открытия банковског</w:t>
      </w:r>
      <w:r>
        <w:rPr>
          <w:rFonts w:ascii="Times New Roman" w:hAnsi="Times New Roman" w:cs="Times New Roman"/>
          <w:sz w:val="24"/>
          <w:szCs w:val="24"/>
        </w:rPr>
        <w:t>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w:t>
      </w:r>
      <w:r>
        <w:rPr>
          <w:rFonts w:ascii="Times New Roman" w:hAnsi="Times New Roman" w:cs="Times New Roman"/>
          <w:sz w:val="24"/>
          <w:szCs w:val="24"/>
        </w:rPr>
        <w:t xml:space="preserve">латежному агенту (субагенту), </w:t>
      </w:r>
      <w:r>
        <w:rPr>
          <w:rFonts w:ascii="Times New Roman" w:hAnsi="Times New Roman" w:cs="Times New Roman"/>
          <w:sz w:val="24"/>
          <w:szCs w:val="24"/>
        </w:rPr>
        <w:lastRenderedPageBreak/>
        <w:t>осуществляющим деятельность в соответствии с законодательством Российской Федерации о национальной платежной системе.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оплате товаров (работ, услуг) путем перевода денежных средств в рамках применяемых форм безналичных расч</w:t>
      </w:r>
      <w:r>
        <w:rPr>
          <w:rFonts w:ascii="Times New Roman" w:hAnsi="Times New Roman" w:cs="Times New Roman"/>
          <w:sz w:val="24"/>
          <w:szCs w:val="24"/>
        </w:rPr>
        <w:t xml:space="preserve">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w:t>
      </w:r>
      <w:r>
        <w:rPr>
          <w:rFonts w:ascii="Times New Roman" w:hAnsi="Times New Roman" w:cs="Times New Roman"/>
          <w:sz w:val="24"/>
          <w:szCs w:val="24"/>
        </w:rPr>
        <w:t>организацией.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w:t>
      </w:r>
      <w:r>
        <w:rPr>
          <w:rFonts w:ascii="Times New Roman" w:hAnsi="Times New Roman" w:cs="Times New Roman"/>
          <w:sz w:val="24"/>
          <w:szCs w:val="24"/>
        </w:rPr>
        <w:t>езналичных расчетов.</w:t>
      </w: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Пункт 4.1 статьи 16.1 не распространяется на отношения, возникающие из договоров участия в долевом строительстве, заключаемых в соответствии с Федеральным законом </w:t>
      </w:r>
      <w:hyperlink r:id="rId208" w:history="1">
        <w:r>
          <w:rPr>
            <w:rFonts w:ascii="Times New Roman" w:hAnsi="Times New Roman" w:cs="Times New Roman"/>
            <w:b/>
            <w:bCs/>
            <w:i/>
            <w:iCs/>
            <w:sz w:val="24"/>
            <w:szCs w:val="24"/>
            <w:u w:val="single"/>
          </w:rPr>
          <w:t>от 30.12.2004 N 214-ФЗ</w:t>
        </w:r>
      </w:hyperlink>
      <w:r>
        <w:rPr>
          <w:rFonts w:ascii="Times New Roman" w:hAnsi="Times New Roman" w:cs="Times New Roman"/>
          <w:b/>
          <w:bCs/>
          <w:i/>
          <w:iCs/>
          <w:sz w:val="24"/>
          <w:szCs w:val="24"/>
        </w:rPr>
        <w:t xml:space="preserve"> (</w:t>
      </w:r>
      <w:hyperlink r:id="rId209" w:history="1">
        <w:r>
          <w:rPr>
            <w:rFonts w:ascii="Times New Roman" w:hAnsi="Times New Roman" w:cs="Times New Roman"/>
            <w:b/>
            <w:bCs/>
            <w:i/>
            <w:iCs/>
            <w:sz w:val="24"/>
            <w:szCs w:val="24"/>
            <w:u w:val="single"/>
          </w:rPr>
          <w:t>часть 2</w:t>
        </w:r>
      </w:hyperlink>
      <w:r>
        <w:rPr>
          <w:rFonts w:ascii="Times New Roman" w:hAnsi="Times New Roman" w:cs="Times New Roman"/>
          <w:b/>
          <w:bCs/>
          <w:i/>
          <w:iCs/>
          <w:sz w:val="24"/>
          <w:szCs w:val="24"/>
        </w:rPr>
        <w:t xml:space="preserve"> статьи 4 Федерального закона от 31.07.2025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284-ФЗ).</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4.1. Продавцу (исполнителю) запрещено устанавливать в отношении одного вида т</w:t>
      </w:r>
      <w:r>
        <w:rPr>
          <w:rFonts w:ascii="Times New Roman" w:hAnsi="Times New Roman" w:cs="Times New Roman"/>
          <w:sz w:val="24"/>
          <w:szCs w:val="24"/>
        </w:rPr>
        <w:t>оваров (работ, услуг) различные цены в зависимости от использования потребителем сервиса рассрочки или оплаты товара (работы, услуги) потребителем в рассрочку или через определенное время, за исключением случаев, если договор, условия которого предусматрив</w:t>
      </w:r>
      <w:r>
        <w:rPr>
          <w:rFonts w:ascii="Times New Roman" w:hAnsi="Times New Roman" w:cs="Times New Roman"/>
          <w:sz w:val="24"/>
          <w:szCs w:val="24"/>
        </w:rPr>
        <w:t>ают оплату товара (работы, услуги) потребителем в рассрочку или через определенное время, заключается с участником эксперимента в соответствии с Федеральным законом </w:t>
      </w:r>
      <w:hyperlink r:id="rId210" w:history="1">
        <w:r>
          <w:rPr>
            <w:rFonts w:ascii="Times New Roman" w:hAnsi="Times New Roman" w:cs="Times New Roman"/>
            <w:sz w:val="24"/>
            <w:szCs w:val="24"/>
            <w:u w:val="single"/>
          </w:rPr>
          <w:t>от 4 августа</w:t>
        </w:r>
        <w:r>
          <w:rPr>
            <w:rFonts w:ascii="Times New Roman" w:hAnsi="Times New Roman" w:cs="Times New Roman"/>
            <w:sz w:val="24"/>
            <w:szCs w:val="24"/>
            <w:u w:val="single"/>
          </w:rPr>
          <w:t xml:space="preserve"> 2023 года N 417-ФЗ</w:t>
        </w:r>
      </w:hyperlink>
      <w:r>
        <w:rPr>
          <w:rFonts w:ascii="Times New Roman" w:hAnsi="Times New Roman" w:cs="Times New Roman"/>
          <w:sz w:val="24"/>
          <w:szCs w:val="24"/>
        </w:rPr>
        <w:t> "О проведении эксперимента по установлению специального регулирования в целях создания необходимых условий для осуществления деятельности по партнерскому финансированию в отдельных субъектах Российской Федерации и о внесении изменени</w:t>
      </w:r>
      <w:r>
        <w:rPr>
          <w:rFonts w:ascii="Times New Roman" w:hAnsi="Times New Roman" w:cs="Times New Roman"/>
          <w:sz w:val="24"/>
          <w:szCs w:val="24"/>
        </w:rPr>
        <w:t>й в отдельные законодательные акты Российской Федерации". (в ред. Федерального закона </w:t>
      </w:r>
      <w:hyperlink r:id="rId211" w:history="1">
        <w:r>
          <w:rPr>
            <w:rFonts w:ascii="Times New Roman" w:hAnsi="Times New Roman" w:cs="Times New Roman"/>
            <w:sz w:val="24"/>
            <w:szCs w:val="24"/>
            <w:u w:val="single"/>
          </w:rPr>
          <w:t>от 31.07.2025 N 284-ФЗ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4.2. При оплате услуг, оказываемых на основании абонентского до</w:t>
      </w:r>
      <w:r>
        <w:rPr>
          <w:rFonts w:ascii="Times New Roman" w:hAnsi="Times New Roman" w:cs="Times New Roman"/>
          <w:sz w:val="24"/>
          <w:szCs w:val="24"/>
        </w:rPr>
        <w:t>говора в информационно-телекоммуникационной сети "Интернет" с использованием сайта и (или) страницы сайта в информационно-телекоммуникационной сети "Интернет", и (или) информационной системы, и (или) программы для электронных вычислительных машин, исполнит</w:t>
      </w:r>
      <w:r>
        <w:rPr>
          <w:rFonts w:ascii="Times New Roman" w:hAnsi="Times New Roman" w:cs="Times New Roman"/>
          <w:sz w:val="24"/>
          <w:szCs w:val="24"/>
        </w:rPr>
        <w:t>елю запрещено использовать для получения периодических платежей реквизиты банковского счета потребителя или данные о его электронных средствах платежа, которые потребитель предоставил ранее и в отношении которых выразил исполнителю отказ от использования п</w:t>
      </w:r>
      <w:r>
        <w:rPr>
          <w:rFonts w:ascii="Times New Roman" w:hAnsi="Times New Roman" w:cs="Times New Roman"/>
          <w:sz w:val="24"/>
          <w:szCs w:val="24"/>
        </w:rPr>
        <w:t>ри расчетах с ним. (в ред. Федерального закона </w:t>
      </w:r>
      <w:hyperlink r:id="rId212" w:history="1">
        <w:r>
          <w:rPr>
            <w:rFonts w:ascii="Times New Roman" w:hAnsi="Times New Roman" w:cs="Times New Roman"/>
            <w:sz w:val="24"/>
            <w:szCs w:val="24"/>
            <w:u w:val="single"/>
          </w:rPr>
          <w:t>от 15.10.2025 N 376-ФЗ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Исполнитель обязан обеспечить прием отказа потребителя от использования при расчетах с потребителем ра</w:t>
      </w:r>
      <w:r>
        <w:rPr>
          <w:rFonts w:ascii="Times New Roman" w:hAnsi="Times New Roman" w:cs="Times New Roman"/>
          <w:sz w:val="24"/>
          <w:szCs w:val="24"/>
        </w:rPr>
        <w:t>нее предоставленных потребителем реквизитов банковского счета или данных о его электронных средствах платежа, в том числе в электронной форме. (в ред. Федерального закона </w:t>
      </w:r>
      <w:hyperlink r:id="rId213" w:history="1">
        <w:r>
          <w:rPr>
            <w:rFonts w:ascii="Times New Roman" w:hAnsi="Times New Roman" w:cs="Times New Roman"/>
            <w:sz w:val="24"/>
            <w:szCs w:val="24"/>
            <w:u w:val="single"/>
          </w:rPr>
          <w:t>от 15</w:t>
        </w:r>
        <w:r>
          <w:rPr>
            <w:rFonts w:ascii="Times New Roman" w:hAnsi="Times New Roman" w:cs="Times New Roman"/>
            <w:sz w:val="24"/>
            <w:szCs w:val="24"/>
            <w:u w:val="single"/>
          </w:rPr>
          <w:t>.10.2025 N 376-ФЗ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Продавец (исполнитель) несет ответственность за возникшие у потребителя убытки, вызванные нарушением требований пункта 1 настоящей статьи.</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 Судебная защита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Защита прав потребителей осуществляется суд</w:t>
      </w:r>
      <w:r>
        <w:rPr>
          <w:rFonts w:ascii="Times New Roman" w:hAnsi="Times New Roman" w:cs="Times New Roman"/>
          <w:sz w:val="24"/>
          <w:szCs w:val="24"/>
        </w:rPr>
        <w:t>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w:t>
      </w:r>
      <w:hyperlink r:id="rId214" w:history="1">
        <w:r>
          <w:rPr>
            <w:rFonts w:ascii="Times New Roman" w:hAnsi="Times New Roman" w:cs="Times New Roman"/>
            <w:sz w:val="24"/>
            <w:szCs w:val="24"/>
            <w:u w:val="single"/>
          </w:rPr>
          <w:t>законом</w:t>
        </w:r>
      </w:hyperlink>
      <w:r>
        <w:rPr>
          <w:rFonts w:ascii="Times New Roman" w:hAnsi="Times New Roman" w:cs="Times New Roman"/>
          <w:sz w:val="24"/>
          <w:szCs w:val="24"/>
        </w:rPr>
        <w:t xml:space="preserve"> "Об уполномоченном по правам потребителей финансовых услуг", осуществляется с особенностями, установленными указанным Федеральным законом. (в ред. Федерального закона </w:t>
      </w:r>
      <w:hyperlink r:id="rId215" w:history="1">
        <w:r>
          <w:rPr>
            <w:rFonts w:ascii="Times New Roman" w:hAnsi="Times New Roman" w:cs="Times New Roman"/>
            <w:sz w:val="24"/>
            <w:szCs w:val="24"/>
            <w:u w:val="single"/>
          </w:rPr>
          <w:t>от 04.06.2018 N 133-ФЗ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Иски о защите прав потребителей могут быть предъявлены по выбору истца в суд по месту:</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нахождения организации, а если ответчиком является индивидуальный предприниматель, - его жительства;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житель</w:t>
      </w:r>
      <w:r>
        <w:rPr>
          <w:rFonts w:ascii="Times New Roman" w:hAnsi="Times New Roman" w:cs="Times New Roman"/>
          <w:sz w:val="24"/>
          <w:szCs w:val="24"/>
        </w:rPr>
        <w:t>ства или пребывания истца;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заключения или исполнения договора.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 (в ред. Федерального закон</w:t>
      </w:r>
      <w:r>
        <w:rPr>
          <w:rFonts w:ascii="Times New Roman" w:hAnsi="Times New Roman" w:cs="Times New Roman"/>
          <w:sz w:val="24"/>
          <w:szCs w:val="24"/>
        </w:rPr>
        <w:t xml:space="preserve">а </w:t>
      </w:r>
      <w:hyperlink r:id="rId21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Потребители, иные истцы по искам, связанным с нарушением прав потребителей, освобождаются от уплаты государственной пошлины в соответствии с зак</w:t>
      </w:r>
      <w:r>
        <w:rPr>
          <w:rFonts w:ascii="Times New Roman" w:hAnsi="Times New Roman" w:cs="Times New Roman"/>
          <w:sz w:val="24"/>
          <w:szCs w:val="24"/>
        </w:rPr>
        <w:t xml:space="preserve">онодательством Российской Федерации о налогах и сборах. (в ред. Федерального закона </w:t>
      </w:r>
      <w:hyperlink r:id="rId217"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w:t>
      </w:r>
      <w:r>
        <w:rPr>
          <w:rFonts w:ascii="Times New Roman" w:hAnsi="Times New Roman" w:cs="Times New Roman"/>
          <w:b/>
          <w:bCs/>
          <w:sz w:val="32"/>
          <w:szCs w:val="32"/>
        </w:rPr>
        <w:t>II</w:t>
      </w:r>
      <w:r>
        <w:rPr>
          <w:rFonts w:ascii="Times New Roman" w:hAnsi="Times New Roman" w:cs="Times New Roman"/>
          <w:b/>
          <w:bCs/>
          <w:sz w:val="32"/>
          <w:szCs w:val="32"/>
        </w:rPr>
        <w:t>. Защита прав потребителей при продаже товаров потребител</w:t>
      </w:r>
      <w:r>
        <w:rPr>
          <w:rFonts w:ascii="Times New Roman" w:hAnsi="Times New Roman" w:cs="Times New Roman"/>
          <w:b/>
          <w:bCs/>
          <w:sz w:val="32"/>
          <w:szCs w:val="32"/>
        </w:rPr>
        <w:t>ям</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18. Права потребителя при обнаружении в товаре недостатков (в ред. Федерального закона </w:t>
      </w:r>
      <w:hyperlink r:id="rId218" w:history="1">
        <w:r>
          <w:rPr>
            <w:rFonts w:ascii="Times New Roman" w:hAnsi="Times New Roman" w:cs="Times New Roman"/>
            <w:b/>
            <w:bCs/>
            <w:sz w:val="32"/>
            <w:szCs w:val="32"/>
            <w:u w:val="single"/>
          </w:rPr>
          <w:t>от 25.10.2007 N 234-ФЗ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Потребитель в случае обнаружения в товаре недоста</w:t>
      </w:r>
      <w:r>
        <w:rPr>
          <w:rFonts w:ascii="Times New Roman" w:hAnsi="Times New Roman" w:cs="Times New Roman"/>
          <w:sz w:val="24"/>
          <w:szCs w:val="24"/>
        </w:rPr>
        <w:t>тков, если они не были оговорены продавцом, по своему выбору вправе: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потребовать замены на товар этой же марки (этих же модели и (или) артикула);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потребовать замены на такой же товар другой марки (модели, артикула) с соответствующим перерасчетом покупной ц</w:t>
      </w:r>
      <w:r>
        <w:rPr>
          <w:rFonts w:ascii="Times New Roman" w:hAnsi="Times New Roman" w:cs="Times New Roman"/>
          <w:sz w:val="24"/>
          <w:szCs w:val="24"/>
        </w:rPr>
        <w:t>ены;</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потребовать соразмерного уменьшения покупной цены;</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отказаться от исполнения договора купли-продажи и п</w:t>
      </w:r>
      <w:r>
        <w:rPr>
          <w:rFonts w:ascii="Times New Roman" w:hAnsi="Times New Roman" w:cs="Times New Roman"/>
          <w:sz w:val="24"/>
          <w:szCs w:val="24"/>
        </w:rPr>
        <w:t>отребовать возврата уплаченной за товар суммы. По требованию продавца и за его счет потребитель должен возвратить товар с недостатками.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этом потребитель вправе потребовать также полного возмещения убытков, причиненных ему вследствие продажи товара нена</w:t>
      </w:r>
      <w:r>
        <w:rPr>
          <w:rFonts w:ascii="Times New Roman" w:hAnsi="Times New Roman" w:cs="Times New Roman"/>
          <w:sz w:val="24"/>
          <w:szCs w:val="24"/>
        </w:rPr>
        <w:t>длежащего качества. Убытки возмещаются в сроки, установленные настоящим Законом для удовлетворения соответствующих требований потребителя.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 отношении технически сложного товара потребитель в случае обнаружения в нем недостатков вправе отказаться от исполн</w:t>
      </w:r>
      <w:r>
        <w:rPr>
          <w:rFonts w:ascii="Times New Roman" w:hAnsi="Times New Roman" w:cs="Times New Roman"/>
          <w:sz w:val="24"/>
          <w:szCs w:val="24"/>
        </w:rPr>
        <w:t>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w:t>
      </w:r>
      <w:r>
        <w:rPr>
          <w:rFonts w:ascii="Times New Roman" w:hAnsi="Times New Roman" w:cs="Times New Roman"/>
          <w:sz w:val="24"/>
          <w:szCs w:val="24"/>
        </w:rPr>
        <w:t>ой цены в течение 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обнаружение существенного недостатка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нарушение установленных настоящим </w:t>
      </w:r>
      <w:r>
        <w:rPr>
          <w:rFonts w:ascii="Times New Roman" w:hAnsi="Times New Roman" w:cs="Times New Roman"/>
          <w:sz w:val="24"/>
          <w:szCs w:val="24"/>
        </w:rPr>
        <w:t>Законом сроков устранения недостатков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hyperlink r:id="rId219" w:history="1">
        <w:r>
          <w:rPr>
            <w:rFonts w:ascii="Times New Roman" w:hAnsi="Times New Roman" w:cs="Times New Roman"/>
            <w:sz w:val="24"/>
            <w:szCs w:val="24"/>
            <w:u w:val="single"/>
          </w:rPr>
          <w:t>Перечень</w:t>
        </w:r>
      </w:hyperlink>
      <w:r>
        <w:rPr>
          <w:rFonts w:ascii="Times New Roman" w:hAnsi="Times New Roman" w:cs="Times New Roman"/>
          <w:sz w:val="24"/>
          <w:szCs w:val="24"/>
        </w:rPr>
        <w:t xml:space="preserve"> технически сложных товаров утверждается Правительством Российской Федерации. (в ред. Федерального закона </w:t>
      </w:r>
      <w:hyperlink r:id="rId220" w:history="1">
        <w:r>
          <w:rPr>
            <w:rFonts w:ascii="Times New Roman" w:hAnsi="Times New Roman" w:cs="Times New Roman"/>
            <w:sz w:val="24"/>
            <w:szCs w:val="24"/>
            <w:u w:val="single"/>
          </w:rPr>
          <w:t>от 25.10.20</w:t>
        </w:r>
        <w:r>
          <w:rPr>
            <w:rFonts w:ascii="Times New Roman" w:hAnsi="Times New Roman" w:cs="Times New Roman"/>
            <w:sz w:val="24"/>
            <w:szCs w:val="24"/>
            <w:u w:val="single"/>
          </w:rPr>
          <w:t>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Требования, указанные в пункте 1 настоящей статьи, предъявляются потребителем продавцу либо уполномоченной организации или уполномоченному индивидуальному предпринимателю. (в ред. Федерального закона </w:t>
      </w:r>
      <w:hyperlink r:id="rId221"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Потребитель вправе предъявить требования, указанные в абзацах втором и пятом пункта 1 настоящей статьи, изготовителю, уполномоченной организации или уполномоченному индивидуальному пр</w:t>
      </w:r>
      <w:r>
        <w:rPr>
          <w:rFonts w:ascii="Times New Roman" w:hAnsi="Times New Roman" w:cs="Times New Roman"/>
          <w:sz w:val="24"/>
          <w:szCs w:val="24"/>
        </w:rPr>
        <w:t xml:space="preserve">едпринимателю, импортеру. (в ред. Федеральных законов </w:t>
      </w:r>
      <w:hyperlink r:id="rId22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 xml:space="preserve">, </w:t>
      </w:r>
      <w:hyperlink r:id="rId223" w:history="1">
        <w:r>
          <w:rPr>
            <w:rFonts w:ascii="Times New Roman" w:hAnsi="Times New Roman" w:cs="Times New Roman"/>
            <w:sz w:val="24"/>
            <w:szCs w:val="24"/>
            <w:u w:val="single"/>
          </w:rPr>
          <w:t>от 25.10.2007 N</w:t>
        </w:r>
        <w:r>
          <w:rPr>
            <w:rFonts w:ascii="Times New Roman" w:hAnsi="Times New Roman" w:cs="Times New Roman"/>
            <w:sz w:val="24"/>
            <w:szCs w:val="24"/>
            <w:u w:val="single"/>
          </w:rPr>
          <w:t xml:space="preserve">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 (в ред. Федерального закона </w:t>
      </w:r>
      <w:hyperlink r:id="rId224"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Пункт утратил силу. (в ред. Федерального закона </w:t>
      </w:r>
      <w:hyperlink r:id="rId225"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Отсутствие у потребителя кассовог</w:t>
      </w:r>
      <w:r>
        <w:rPr>
          <w:rFonts w:ascii="Times New Roman" w:hAnsi="Times New Roman" w:cs="Times New Roman"/>
          <w:sz w:val="24"/>
          <w:szCs w:val="24"/>
        </w:rPr>
        <w:t>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Продавец (изготовитель), уполномоченная организация или уполномоченный индивидуальный предпринимател</w:t>
      </w:r>
      <w:r>
        <w:rPr>
          <w:rFonts w:ascii="Times New Roman" w:hAnsi="Times New Roman" w:cs="Times New Roman"/>
          <w:sz w:val="24"/>
          <w:szCs w:val="24"/>
        </w:rPr>
        <w:t xml:space="preserve">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 (в ред. Федерального закона </w:t>
      </w:r>
      <w:hyperlink r:id="rId22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w:t>
      </w:r>
      <w:r>
        <w:rPr>
          <w:rFonts w:ascii="Times New Roman" w:hAnsi="Times New Roman" w:cs="Times New Roman"/>
          <w:sz w:val="24"/>
          <w:szCs w:val="24"/>
        </w:rPr>
        <w:t xml:space="preserve"> экспертизу товара за свой счет. Экспертиза товара проводится в сроки, установленные статьями </w:t>
      </w:r>
      <w:hyperlink r:id="rId227" w:history="1">
        <w:r>
          <w:rPr>
            <w:rFonts w:ascii="Times New Roman" w:hAnsi="Times New Roman" w:cs="Times New Roman"/>
            <w:sz w:val="24"/>
            <w:szCs w:val="24"/>
            <w:u w:val="single"/>
          </w:rPr>
          <w:t>20</w:t>
        </w:r>
      </w:hyperlink>
      <w:r>
        <w:rPr>
          <w:rFonts w:ascii="Times New Roman" w:hAnsi="Times New Roman" w:cs="Times New Roman"/>
          <w:sz w:val="24"/>
          <w:szCs w:val="24"/>
        </w:rPr>
        <w:t xml:space="preserve">, </w:t>
      </w:r>
      <w:hyperlink r:id="rId228" w:history="1">
        <w:r>
          <w:rPr>
            <w:rFonts w:ascii="Times New Roman" w:hAnsi="Times New Roman" w:cs="Times New Roman"/>
            <w:sz w:val="24"/>
            <w:szCs w:val="24"/>
            <w:u w:val="single"/>
          </w:rPr>
          <w:t>21</w:t>
        </w:r>
      </w:hyperlink>
      <w:r>
        <w:rPr>
          <w:rFonts w:ascii="Times New Roman" w:hAnsi="Times New Roman" w:cs="Times New Roman"/>
          <w:sz w:val="24"/>
          <w:szCs w:val="24"/>
        </w:rPr>
        <w:t xml:space="preserve"> и </w:t>
      </w:r>
      <w:hyperlink r:id="rId229" w:history="1">
        <w:r>
          <w:rPr>
            <w:rFonts w:ascii="Times New Roman" w:hAnsi="Times New Roman" w:cs="Times New Roman"/>
            <w:sz w:val="24"/>
            <w:szCs w:val="24"/>
            <w:u w:val="single"/>
          </w:rPr>
          <w:t>22</w:t>
        </w:r>
      </w:hyperlink>
      <w:r>
        <w:rPr>
          <w:rFonts w:ascii="Times New Roman" w:hAnsi="Times New Roman" w:cs="Times New Roman"/>
          <w:sz w:val="24"/>
          <w:szCs w:val="24"/>
        </w:rP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w:t>
      </w:r>
      <w:r>
        <w:rPr>
          <w:rFonts w:ascii="Times New Roman" w:hAnsi="Times New Roman" w:cs="Times New Roman"/>
          <w:sz w:val="24"/>
          <w:szCs w:val="24"/>
        </w:rPr>
        <w:t xml:space="preserve"> несогласия с ее результатами оспорить заключение такой экспертизы в судебном порядке. (в ред. Федерального закона </w:t>
      </w:r>
      <w:hyperlink r:id="rId230"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результате экспертизы товар</w:t>
      </w:r>
      <w:r>
        <w:rPr>
          <w:rFonts w:ascii="Times New Roman" w:hAnsi="Times New Roman" w:cs="Times New Roman"/>
          <w:sz w:val="24"/>
          <w:szCs w:val="24"/>
        </w:rPr>
        <w:t xml:space="preserve">а установлено, что его недостатки возникли вследствие обстоятельств, за которые не отвечает продавец (изготовитель), потребитель обязан </w:t>
      </w:r>
      <w:r>
        <w:rPr>
          <w:rFonts w:ascii="Times New Roman" w:hAnsi="Times New Roman" w:cs="Times New Roman"/>
          <w:sz w:val="24"/>
          <w:szCs w:val="24"/>
        </w:rPr>
        <w:lastRenderedPageBreak/>
        <w:t>возместить продавцу (изготовителю), уполномоченной организации или уполномоченному индивидуальному предпринимателю, импо</w:t>
      </w:r>
      <w:r>
        <w:rPr>
          <w:rFonts w:ascii="Times New Roman" w:hAnsi="Times New Roman" w:cs="Times New Roman"/>
          <w:sz w:val="24"/>
          <w:szCs w:val="24"/>
        </w:rPr>
        <w:t xml:space="preserve">ртеру расходы на проведение экспертизы, а также связанные с ее проведением расходы на хранение и транспортировку товара. (в ред. Федеральных законов </w:t>
      </w:r>
      <w:hyperlink r:id="rId23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23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Продавец (изготовитель), уполномоченная организация или уполномоченный индивидуальный предприниматель, импортер отвечает за недостатки товара, на кот</w:t>
      </w:r>
      <w:r>
        <w:rPr>
          <w:rFonts w:ascii="Times New Roman" w:hAnsi="Times New Roman" w:cs="Times New Roman"/>
          <w:sz w:val="24"/>
          <w:szCs w:val="24"/>
        </w:rPr>
        <w:t xml:space="preserve">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 (в ред. Федерального закона </w:t>
      </w:r>
      <w:hyperlink r:id="rId233"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w:t>
      </w:r>
      <w:r>
        <w:rPr>
          <w:rFonts w:ascii="Times New Roman" w:hAnsi="Times New Roman" w:cs="Times New Roman"/>
          <w:sz w:val="24"/>
          <w:szCs w:val="24"/>
        </w:rPr>
        <w:t xml:space="preserve">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 (в ред. Федеральных законов </w:t>
      </w:r>
      <w:hyperlink r:id="rId23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235"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Доставка крупногабаритного товара и товара весом более пяти килограммов для ремонт</w:t>
      </w:r>
      <w:r>
        <w:rPr>
          <w:rFonts w:ascii="Times New Roman" w:hAnsi="Times New Roman" w:cs="Times New Roman"/>
          <w:sz w:val="24"/>
          <w:szCs w:val="24"/>
        </w:rPr>
        <w:t>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w:t>
      </w:r>
      <w:r>
        <w:rPr>
          <w:rFonts w:ascii="Times New Roman" w:hAnsi="Times New Roman" w:cs="Times New Roman"/>
          <w:sz w:val="24"/>
          <w:szCs w:val="24"/>
        </w:rPr>
        <w:t>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w:t>
      </w:r>
      <w:r>
        <w:rPr>
          <w:rFonts w:ascii="Times New Roman" w:hAnsi="Times New Roman" w:cs="Times New Roman"/>
          <w:sz w:val="24"/>
          <w:szCs w:val="24"/>
        </w:rPr>
        <w:t xml:space="preserve">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 (в ред. Федерального закона </w:t>
      </w:r>
      <w:hyperlink r:id="rId23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 Сроки предъявления потребителем требований в отношении недостатков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Потребитель вправе предъявить предусмотренные </w:t>
      </w:r>
      <w:hyperlink r:id="rId237" w:history="1">
        <w:r>
          <w:rPr>
            <w:rFonts w:ascii="Times New Roman" w:hAnsi="Times New Roman" w:cs="Times New Roman"/>
            <w:sz w:val="24"/>
            <w:szCs w:val="24"/>
            <w:u w:val="single"/>
          </w:rPr>
          <w:t>статьей 18</w:t>
        </w:r>
      </w:hyperlink>
      <w:r>
        <w:rPr>
          <w:rFonts w:ascii="Times New Roman" w:hAnsi="Times New Roman" w:cs="Times New Roman"/>
          <w:sz w:val="24"/>
          <w:szCs w:val="24"/>
        </w:rP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w:t>
      </w:r>
      <w:r>
        <w:rPr>
          <w:rFonts w:ascii="Times New Roman" w:hAnsi="Times New Roman" w:cs="Times New Roman"/>
          <w:sz w:val="24"/>
          <w:szCs w:val="24"/>
        </w:rPr>
        <w:t xml:space="preserve">рантийного срока или срока годности. (в ред. Федерального закона </w:t>
      </w:r>
      <w:hyperlink r:id="rId238"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отношении товаров, на которые гарантийные сроки или сроки годности не установлены,</w:t>
      </w:r>
      <w:r>
        <w:rPr>
          <w:rFonts w:ascii="Times New Roman" w:hAnsi="Times New Roman" w:cs="Times New Roman"/>
          <w:sz w:val="24"/>
          <w:szCs w:val="24"/>
        </w:rPr>
        <w:t xml:space="preserve">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 (в ред. Федерального закона </w:t>
      </w:r>
      <w:hyperlink r:id="rId23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Гарантийный срок товара, а также срок его службы исчисляется со дня передачи товара потребителю, если иное не предусмотрено договором. Если день переда</w:t>
      </w:r>
      <w:r>
        <w:rPr>
          <w:rFonts w:ascii="Times New Roman" w:hAnsi="Times New Roman" w:cs="Times New Roman"/>
          <w:sz w:val="24"/>
          <w:szCs w:val="24"/>
        </w:rPr>
        <w:t xml:space="preserve">чи установить невозможно, эти сроки исчисляются со дня изготовления товара. (в ред. Федерального закона </w:t>
      </w:r>
      <w:hyperlink r:id="rId240"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сезонных товаров (обуви, одежды и прочих) эт</w:t>
      </w:r>
      <w:r>
        <w:rPr>
          <w:rFonts w:ascii="Times New Roman" w:hAnsi="Times New Roman" w:cs="Times New Roman"/>
          <w:sz w:val="24"/>
          <w:szCs w:val="24"/>
        </w:rPr>
        <w:t xml:space="preserve">и сроки исчисляются с момента </w:t>
      </w:r>
      <w:r>
        <w:rPr>
          <w:rFonts w:ascii="Times New Roman" w:hAnsi="Times New Roman" w:cs="Times New Roman"/>
          <w:sz w:val="24"/>
          <w:szCs w:val="24"/>
        </w:rPr>
        <w:lastRenderedPageBreak/>
        <w:t>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продаже товаров по образцам, по почт</w:t>
      </w:r>
      <w:r>
        <w:rPr>
          <w:rFonts w:ascii="Times New Roman" w:hAnsi="Times New Roman" w:cs="Times New Roman"/>
          <w:sz w:val="24"/>
          <w:szCs w:val="24"/>
        </w:rPr>
        <w:t>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w:t>
      </w:r>
      <w:r>
        <w:rPr>
          <w:rFonts w:ascii="Times New Roman" w:hAnsi="Times New Roman" w:cs="Times New Roman"/>
          <w:sz w:val="24"/>
          <w:szCs w:val="24"/>
        </w:rPr>
        <w:t xml:space="preserve">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w:t>
      </w:r>
      <w:r>
        <w:rPr>
          <w:rFonts w:ascii="Times New Roman" w:hAnsi="Times New Roman" w:cs="Times New Roman"/>
          <w:sz w:val="24"/>
          <w:szCs w:val="24"/>
        </w:rPr>
        <w:t xml:space="preserve">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 (в ред. Федерального закона </w:t>
      </w:r>
      <w:hyperlink r:id="rId24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Исключен. (в ред. Федерального закона </w:t>
      </w:r>
      <w:hyperlink r:id="rId242"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годности това</w:t>
      </w:r>
      <w:r>
        <w:rPr>
          <w:rFonts w:ascii="Times New Roman" w:hAnsi="Times New Roman" w:cs="Times New Roman"/>
          <w:sz w:val="24"/>
          <w:szCs w:val="24"/>
        </w:rPr>
        <w:t>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срока годности товара должна соответствовать обязательным </w:t>
      </w:r>
      <w:r>
        <w:rPr>
          <w:rFonts w:ascii="Times New Roman" w:hAnsi="Times New Roman" w:cs="Times New Roman"/>
          <w:sz w:val="24"/>
          <w:szCs w:val="24"/>
        </w:rPr>
        <w:t xml:space="preserve">требованиям к безопасности товара. (в ред. Федерального закона </w:t>
      </w:r>
      <w:hyperlink r:id="rId243"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Гарантийные сроки могут устанавливаться на комплектующие изделия и составные части </w:t>
      </w:r>
      <w:r>
        <w:rPr>
          <w:rFonts w:ascii="Times New Roman" w:hAnsi="Times New Roman" w:cs="Times New Roman"/>
          <w:sz w:val="24"/>
          <w:szCs w:val="24"/>
        </w:rPr>
        <w:t>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Гарантийные сроки на комплектующие изделия и составные части товара считаются равными гарантийному сроку </w:t>
      </w:r>
      <w:r>
        <w:rPr>
          <w:rFonts w:ascii="Times New Roman" w:hAnsi="Times New Roman" w:cs="Times New Roman"/>
          <w:sz w:val="24"/>
          <w:szCs w:val="24"/>
        </w:rPr>
        <w:t>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w:t>
      </w:r>
      <w:r>
        <w:rPr>
          <w:rFonts w:ascii="Times New Roman" w:hAnsi="Times New Roman" w:cs="Times New Roman"/>
          <w:sz w:val="24"/>
          <w:szCs w:val="24"/>
        </w:rPr>
        <w:t xml:space="preserve">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 (в ред. Федерального закона </w:t>
      </w:r>
      <w:hyperlink r:id="rId24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w:t>
      </w:r>
      <w:r>
        <w:rPr>
          <w:rFonts w:ascii="Times New Roman" w:hAnsi="Times New Roman" w:cs="Times New Roman"/>
          <w:sz w:val="24"/>
          <w:szCs w:val="24"/>
        </w:rPr>
        <w:t>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Сроки, указанные в настоящей статье, доводятся до сведения потребителя</w:t>
      </w:r>
      <w:r>
        <w:rPr>
          <w:rFonts w:ascii="Times New Roman" w:hAnsi="Times New Roman" w:cs="Times New Roman"/>
          <w:sz w:val="24"/>
          <w:szCs w:val="24"/>
        </w:rPr>
        <w:t xml:space="preserve"> в информации о товаре, предоставляемой потребителю в соответствии со </w:t>
      </w:r>
      <w:hyperlink r:id="rId245" w:history="1">
        <w:r>
          <w:rPr>
            <w:rFonts w:ascii="Times New Roman" w:hAnsi="Times New Roman" w:cs="Times New Roman"/>
            <w:sz w:val="24"/>
            <w:szCs w:val="24"/>
            <w:u w:val="single"/>
          </w:rPr>
          <w:t>статьей 10</w:t>
        </w:r>
      </w:hyperlink>
      <w:r>
        <w:rPr>
          <w:rFonts w:ascii="Times New Roman" w:hAnsi="Times New Roman" w:cs="Times New Roman"/>
          <w:sz w:val="24"/>
          <w:szCs w:val="24"/>
        </w:rPr>
        <w:t xml:space="preserve"> настоящего Закона.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случаях, когда предусмотренный договором гарантийный срок составляет</w:t>
      </w:r>
      <w:r>
        <w:rPr>
          <w:rFonts w:ascii="Times New Roman" w:hAnsi="Times New Roman" w:cs="Times New Roman"/>
          <w:sz w:val="24"/>
          <w:szCs w:val="24"/>
        </w:rPr>
        <w:t xml:space="preserve">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r:id="rId246" w:history="1">
        <w:r>
          <w:rPr>
            <w:rFonts w:ascii="Times New Roman" w:hAnsi="Times New Roman" w:cs="Times New Roman"/>
            <w:sz w:val="24"/>
            <w:szCs w:val="24"/>
            <w:u w:val="single"/>
          </w:rPr>
          <w:t>статьей 18</w:t>
        </w:r>
      </w:hyperlink>
      <w:r>
        <w:rPr>
          <w:rFonts w:ascii="Times New Roman" w:hAnsi="Times New Roman" w:cs="Times New Roman"/>
          <w:sz w:val="24"/>
          <w:szCs w:val="24"/>
        </w:rPr>
        <w:t xml:space="preserve"> настоящего Закона, если докажет, что недостатки товара возникли до его передачи потребителю или по причинам, возникшим до этого момента. (в ред. Федерального закона </w:t>
      </w:r>
      <w:hyperlink r:id="rId247"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w:t>
      </w:r>
      <w:r>
        <w:rPr>
          <w:rFonts w:ascii="Times New Roman" w:hAnsi="Times New Roman" w:cs="Times New Roman"/>
          <w:sz w:val="24"/>
          <w:szCs w:val="24"/>
        </w:rPr>
        <w:t xml:space="preserve">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w:t>
      </w:r>
      <w:r>
        <w:rPr>
          <w:rFonts w:ascii="Times New Roman" w:hAnsi="Times New Roman" w:cs="Times New Roman"/>
          <w:sz w:val="24"/>
          <w:szCs w:val="24"/>
        </w:rPr>
        <w:t>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w:t>
      </w:r>
      <w:r>
        <w:rPr>
          <w:rFonts w:ascii="Times New Roman" w:hAnsi="Times New Roman" w:cs="Times New Roman"/>
          <w:sz w:val="24"/>
          <w:szCs w:val="24"/>
        </w:rPr>
        <w:t xml:space="preserve">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r:id="rId248"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18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w:t>
      </w:r>
      <w:r>
        <w:rPr>
          <w:rFonts w:ascii="Times New Roman" w:hAnsi="Times New Roman" w:cs="Times New Roman"/>
          <w:sz w:val="24"/>
          <w:szCs w:val="24"/>
        </w:rPr>
        <w:t xml:space="preserve">у) и потребовать возврата уплаченной денежной суммы. (в ред. Федерального закона </w:t>
      </w:r>
      <w:hyperlink r:id="rId24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20. Устранение недостатков товара изготовителем (продавцом, </w:t>
      </w:r>
      <w:r>
        <w:rPr>
          <w:rFonts w:ascii="Times New Roman" w:hAnsi="Times New Roman" w:cs="Times New Roman"/>
          <w:b/>
          <w:bCs/>
          <w:sz w:val="32"/>
          <w:szCs w:val="32"/>
        </w:rPr>
        <w:t xml:space="preserve">уполномоченной организацией или уполномоченным индивидуальным предпринимателем, импортером) (в ред. Федерального закона </w:t>
      </w:r>
      <w:hyperlink r:id="rId250"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Если срок устранения недос</w:t>
      </w:r>
      <w:r>
        <w:rPr>
          <w:rFonts w:ascii="Times New Roman" w:hAnsi="Times New Roman" w:cs="Times New Roman"/>
          <w:sz w:val="24"/>
          <w:szCs w:val="24"/>
        </w:rPr>
        <w:t>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w:t>
      </w:r>
      <w:r>
        <w:rPr>
          <w:rFonts w:ascii="Times New Roman" w:hAnsi="Times New Roman" w:cs="Times New Roman"/>
          <w:sz w:val="24"/>
          <w:szCs w:val="24"/>
        </w:rPr>
        <w:t>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во время устранения недостат</w:t>
      </w:r>
      <w:r>
        <w:rPr>
          <w:rFonts w:ascii="Times New Roman" w:hAnsi="Times New Roman" w:cs="Times New Roman"/>
          <w:sz w:val="24"/>
          <w:szCs w:val="24"/>
        </w:rPr>
        <w:t>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w:t>
      </w:r>
      <w:r>
        <w:rPr>
          <w:rFonts w:ascii="Times New Roman" w:hAnsi="Times New Roman" w:cs="Times New Roman"/>
          <w:sz w:val="24"/>
          <w:szCs w:val="24"/>
        </w:rPr>
        <w:t>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 (в ред. Федерального зак</w:t>
      </w:r>
      <w:r>
        <w:rPr>
          <w:rFonts w:ascii="Times New Roman" w:hAnsi="Times New Roman" w:cs="Times New Roman"/>
          <w:sz w:val="24"/>
          <w:szCs w:val="24"/>
        </w:rPr>
        <w:t xml:space="preserve">она </w:t>
      </w:r>
      <w:hyperlink r:id="rId251"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отношении товаров длительного пользования изготовитель, продавец либо уполномоченная организация или уполномоченный индивидуальный предприни</w:t>
      </w:r>
      <w:r>
        <w:rPr>
          <w:rFonts w:ascii="Times New Roman" w:hAnsi="Times New Roman" w:cs="Times New Roman"/>
          <w:sz w:val="24"/>
          <w:szCs w:val="24"/>
        </w:rPr>
        <w:t>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w:t>
      </w:r>
      <w:r>
        <w:rPr>
          <w:rFonts w:ascii="Times New Roman" w:hAnsi="Times New Roman" w:cs="Times New Roman"/>
          <w:sz w:val="24"/>
          <w:szCs w:val="24"/>
        </w:rPr>
        <w:t xml:space="preserve">ой счет. </w:t>
      </w:r>
      <w:hyperlink r:id="rId252" w:history="1">
        <w:r>
          <w:rPr>
            <w:rFonts w:ascii="Times New Roman" w:hAnsi="Times New Roman" w:cs="Times New Roman"/>
            <w:sz w:val="24"/>
            <w:szCs w:val="24"/>
            <w:u w:val="single"/>
          </w:rPr>
          <w:t>Перечень</w:t>
        </w:r>
      </w:hyperlink>
      <w:r>
        <w:rPr>
          <w:rFonts w:ascii="Times New Roman" w:hAnsi="Times New Roman" w:cs="Times New Roman"/>
          <w:sz w:val="24"/>
          <w:szCs w:val="24"/>
        </w:rP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 (в ред. Федерал</w:t>
      </w:r>
      <w:r>
        <w:rPr>
          <w:rFonts w:ascii="Times New Roman" w:hAnsi="Times New Roman" w:cs="Times New Roman"/>
          <w:sz w:val="24"/>
          <w:szCs w:val="24"/>
        </w:rPr>
        <w:t xml:space="preserve">ьных законов </w:t>
      </w:r>
      <w:hyperlink r:id="rId25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254"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 xml:space="preserve">, </w:t>
      </w:r>
      <w:hyperlink r:id="rId255"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w:t>
      </w:r>
      <w:r>
        <w:rPr>
          <w:rFonts w:ascii="Times New Roman" w:hAnsi="Times New Roman" w:cs="Times New Roman"/>
          <w:sz w:val="24"/>
          <w:szCs w:val="24"/>
        </w:rPr>
        <w:t xml:space="preserve">отребителя с требованием об устранении недостатков товара до дня выдачи его </w:t>
      </w:r>
      <w:r>
        <w:rPr>
          <w:rFonts w:ascii="Times New Roman" w:hAnsi="Times New Roman" w:cs="Times New Roman"/>
          <w:sz w:val="24"/>
          <w:szCs w:val="24"/>
        </w:rPr>
        <w:lastRenderedPageBreak/>
        <w:t>по окончании ремонта.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w:t>
      </w:r>
      <w:r>
        <w:rPr>
          <w:rFonts w:ascii="Times New Roman" w:hAnsi="Times New Roman" w:cs="Times New Roman"/>
          <w:sz w:val="24"/>
          <w:szCs w:val="24"/>
        </w:rPr>
        <w:t>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w:t>
      </w:r>
      <w:r>
        <w:rPr>
          <w:rFonts w:ascii="Times New Roman" w:hAnsi="Times New Roman" w:cs="Times New Roman"/>
          <w:sz w:val="24"/>
          <w:szCs w:val="24"/>
        </w:rPr>
        <w:t xml:space="preserve">пользованных запасных частях (деталях, материалах) и о дате выдачи товара потребителю по окончании устранения недостатков товара. (в ред. Федерального закона </w:t>
      </w:r>
      <w:hyperlink r:id="rId256" w:history="1">
        <w:r>
          <w:rPr>
            <w:rFonts w:ascii="Times New Roman" w:hAnsi="Times New Roman" w:cs="Times New Roman"/>
            <w:sz w:val="24"/>
            <w:szCs w:val="24"/>
            <w:u w:val="single"/>
          </w:rPr>
          <w:t>от 25.10.2007 N 23</w:t>
        </w:r>
        <w:r>
          <w:rPr>
            <w:rFonts w:ascii="Times New Roman" w:hAnsi="Times New Roman" w:cs="Times New Roman"/>
            <w:sz w:val="24"/>
            <w:szCs w:val="24"/>
            <w:u w:val="single"/>
          </w:rPr>
          <w:t>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w:t>
      </w:r>
      <w:r>
        <w:rPr>
          <w:rFonts w:ascii="Times New Roman" w:hAnsi="Times New Roman" w:cs="Times New Roman"/>
          <w:sz w:val="24"/>
          <w:szCs w:val="24"/>
        </w:rPr>
        <w:t>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 (в р</w:t>
      </w:r>
      <w:r>
        <w:rPr>
          <w:rFonts w:ascii="Times New Roman" w:hAnsi="Times New Roman" w:cs="Times New Roman"/>
          <w:sz w:val="24"/>
          <w:szCs w:val="24"/>
        </w:rPr>
        <w:t xml:space="preserve">ед. Федерального закона </w:t>
      </w:r>
      <w:hyperlink r:id="rId257"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 Замена товара ненадлежащего качества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 случае обнаружения потребителем недостатков товара и предъявления требован</w:t>
      </w:r>
      <w:r>
        <w:rPr>
          <w:rFonts w:ascii="Times New Roman" w:hAnsi="Times New Roman" w:cs="Times New Roman"/>
          <w:sz w:val="24"/>
          <w:szCs w:val="24"/>
        </w:rPr>
        <w:t>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w:t>
      </w:r>
      <w:r>
        <w:rPr>
          <w:rFonts w:ascii="Times New Roman" w:hAnsi="Times New Roman" w:cs="Times New Roman"/>
          <w:sz w:val="24"/>
          <w:szCs w:val="24"/>
        </w:rPr>
        <w:t>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у продавца (изготовит</w:t>
      </w:r>
      <w:r>
        <w:rPr>
          <w:rFonts w:ascii="Times New Roman" w:hAnsi="Times New Roman" w:cs="Times New Roman"/>
          <w:sz w:val="24"/>
          <w:szCs w:val="24"/>
        </w:rPr>
        <w:t>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w:t>
      </w:r>
      <w:r>
        <w:rPr>
          <w:rFonts w:ascii="Times New Roman" w:hAnsi="Times New Roman" w:cs="Times New Roman"/>
          <w:sz w:val="24"/>
          <w:szCs w:val="24"/>
        </w:rPr>
        <w:t>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для замены товара требуется более семи дней, по требованию потребителя прода</w:t>
      </w:r>
      <w:r>
        <w:rPr>
          <w:rFonts w:ascii="Times New Roman" w:hAnsi="Times New Roman" w:cs="Times New Roman"/>
          <w:sz w:val="24"/>
          <w:szCs w:val="24"/>
        </w:rPr>
        <w:t>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w:t>
      </w:r>
      <w:r>
        <w:rPr>
          <w:rFonts w:ascii="Times New Roman" w:hAnsi="Times New Roman" w:cs="Times New Roman"/>
          <w:sz w:val="24"/>
          <w:szCs w:val="24"/>
        </w:rPr>
        <w:t xml:space="preserve">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перечень которых определяется в соответствии с </w:t>
      </w:r>
      <w:hyperlink r:id="rId258"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статьи 20 настоящего Закона. (в ред. Федеральных законов </w:t>
      </w:r>
      <w:hyperlink r:id="rId25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 xml:space="preserve">, </w:t>
      </w:r>
      <w:hyperlink r:id="rId260"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Товар ненадлежащего качества должен быть заменен на новый товар, то есть на товар, не </w:t>
      </w:r>
      <w:r>
        <w:rPr>
          <w:rFonts w:ascii="Times New Roman" w:hAnsi="Times New Roman" w:cs="Times New Roman"/>
          <w:sz w:val="24"/>
          <w:szCs w:val="24"/>
        </w:rPr>
        <w:lastRenderedPageBreak/>
        <w:t>бывший в употреблении.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замене товара гарантийный срок ис</w:t>
      </w:r>
      <w:r>
        <w:rPr>
          <w:rFonts w:ascii="Times New Roman" w:hAnsi="Times New Roman" w:cs="Times New Roman"/>
          <w:sz w:val="24"/>
          <w:szCs w:val="24"/>
        </w:rPr>
        <w:t>числяется заново со дня передачи товара потребителю.</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 Сроки удовлетворения отдельных требований потребителя (в ред. Федерального закона </w:t>
      </w:r>
      <w:hyperlink r:id="rId261"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w:t>
      </w:r>
      <w:r>
        <w:rPr>
          <w:rFonts w:ascii="Times New Roman" w:hAnsi="Times New Roman" w:cs="Times New Roman"/>
          <w:sz w:val="24"/>
          <w:szCs w:val="24"/>
        </w:rPr>
        <w:t>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w:t>
      </w:r>
      <w:r>
        <w:rPr>
          <w:rFonts w:ascii="Times New Roman" w:hAnsi="Times New Roman" w:cs="Times New Roman"/>
          <w:sz w:val="24"/>
          <w:szCs w:val="24"/>
        </w:rPr>
        <w:t>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w:t>
      </w:r>
      <w:r>
        <w:rPr>
          <w:rFonts w:ascii="Times New Roman" w:hAnsi="Times New Roman" w:cs="Times New Roman"/>
          <w:sz w:val="24"/>
          <w:szCs w:val="24"/>
        </w:rPr>
        <w:t xml:space="preserve">ечение десяти дней со дня предъявления соответствующего требования. (в ред. Федерального закона </w:t>
      </w:r>
      <w:hyperlink r:id="rId262"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 Ответственность продавца (изготовителя, у</w:t>
      </w:r>
      <w:r>
        <w:rPr>
          <w:rFonts w:ascii="Times New Roman" w:hAnsi="Times New Roman" w:cs="Times New Roman"/>
          <w:b/>
          <w:bCs/>
          <w:sz w:val="32"/>
          <w:szCs w:val="32"/>
        </w:rPr>
        <w:t xml:space="preserve">полномоченной организации или уполномоченного индивидуального предпринимателя, импортера) за просрочку выполнения требований потребителя (в ред. Федерального закона </w:t>
      </w:r>
      <w:hyperlink r:id="rId263" w:history="1">
        <w:r>
          <w:rPr>
            <w:rFonts w:ascii="Times New Roman" w:hAnsi="Times New Roman" w:cs="Times New Roman"/>
            <w:b/>
            <w:bCs/>
            <w:sz w:val="32"/>
            <w:szCs w:val="32"/>
            <w:u w:val="single"/>
          </w:rPr>
          <w:t>от 21.12.20</w:t>
        </w:r>
        <w:r>
          <w:rPr>
            <w:rFonts w:ascii="Times New Roman" w:hAnsi="Times New Roman" w:cs="Times New Roman"/>
            <w:b/>
            <w:bCs/>
            <w:sz w:val="32"/>
            <w:szCs w:val="32"/>
            <w:u w:val="single"/>
          </w:rPr>
          <w:t>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За нарушение предусмотренных статьями </w:t>
      </w:r>
      <w:hyperlink r:id="rId264" w:history="1">
        <w:r>
          <w:rPr>
            <w:rFonts w:ascii="Times New Roman" w:hAnsi="Times New Roman" w:cs="Times New Roman"/>
            <w:sz w:val="24"/>
            <w:szCs w:val="24"/>
            <w:u w:val="single"/>
          </w:rPr>
          <w:t>20</w:t>
        </w:r>
      </w:hyperlink>
      <w:r>
        <w:rPr>
          <w:rFonts w:ascii="Times New Roman" w:hAnsi="Times New Roman" w:cs="Times New Roman"/>
          <w:sz w:val="24"/>
          <w:szCs w:val="24"/>
        </w:rPr>
        <w:t xml:space="preserve">, </w:t>
      </w:r>
      <w:hyperlink r:id="rId265" w:history="1">
        <w:r>
          <w:rPr>
            <w:rFonts w:ascii="Times New Roman" w:hAnsi="Times New Roman" w:cs="Times New Roman"/>
            <w:sz w:val="24"/>
            <w:szCs w:val="24"/>
            <w:u w:val="single"/>
          </w:rPr>
          <w:t>21</w:t>
        </w:r>
      </w:hyperlink>
      <w:r>
        <w:rPr>
          <w:rFonts w:ascii="Times New Roman" w:hAnsi="Times New Roman" w:cs="Times New Roman"/>
          <w:sz w:val="24"/>
          <w:szCs w:val="24"/>
        </w:rPr>
        <w:t xml:space="preserve"> и </w:t>
      </w:r>
      <w:hyperlink r:id="rId266" w:history="1">
        <w:r>
          <w:rPr>
            <w:rFonts w:ascii="Times New Roman" w:hAnsi="Times New Roman" w:cs="Times New Roman"/>
            <w:sz w:val="24"/>
            <w:szCs w:val="24"/>
            <w:u w:val="single"/>
          </w:rPr>
          <w:t>22</w:t>
        </w:r>
      </w:hyperlink>
      <w:r>
        <w:rPr>
          <w:rFonts w:ascii="Times New Roman" w:hAnsi="Times New Roman" w:cs="Times New Roman"/>
          <w:sz w:val="24"/>
          <w:szCs w:val="24"/>
        </w:rP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w:t>
      </w:r>
      <w:r>
        <w:rPr>
          <w:rFonts w:ascii="Times New Roman" w:hAnsi="Times New Roman" w:cs="Times New Roman"/>
          <w:sz w:val="24"/>
          <w:szCs w:val="24"/>
        </w:rPr>
        <w:t xml:space="preserve">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 (в ред. Федерального закона </w:t>
      </w:r>
      <w:hyperlink r:id="rId267"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законом, сумма неустойки (пени), определенной в соответствии с настоящей статьей, не может превышать сумму, уплаченную потребителем по</w:t>
      </w:r>
      <w:r>
        <w:rPr>
          <w:rFonts w:ascii="Times New Roman" w:hAnsi="Times New Roman" w:cs="Times New Roman"/>
          <w:sz w:val="24"/>
          <w:szCs w:val="24"/>
        </w:rPr>
        <w:t xml:space="preserve"> договору купли-продажи товара. Если подлежащая уплате неустойка явно несоразмерна последствиям нарушения обязательства, суд вправе уменьшить неустойку. (в ред. Федерального закона </w:t>
      </w:r>
      <w:hyperlink r:id="rId268" w:history="1">
        <w:r>
          <w:rPr>
            <w:rFonts w:ascii="Times New Roman" w:hAnsi="Times New Roman" w:cs="Times New Roman"/>
            <w:sz w:val="24"/>
            <w:szCs w:val="24"/>
            <w:u w:val="single"/>
          </w:rPr>
          <w:t>от 28.12.2025 N 500-ФЗ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w:t>
      </w:r>
      <w:r>
        <w:rPr>
          <w:rFonts w:ascii="Times New Roman" w:hAnsi="Times New Roman" w:cs="Times New Roman"/>
          <w:sz w:val="24"/>
          <w:szCs w:val="24"/>
        </w:rPr>
        <w:t xml:space="preserve">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 (в ред. Федерального закона </w:t>
      </w:r>
      <w:hyperlink r:id="rId26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 случае невыполнения требований потребителя в сроки, предусмотренные статьями </w:t>
      </w:r>
      <w:hyperlink r:id="rId270" w:history="1">
        <w:r>
          <w:rPr>
            <w:rFonts w:ascii="Times New Roman" w:hAnsi="Times New Roman" w:cs="Times New Roman"/>
            <w:sz w:val="24"/>
            <w:szCs w:val="24"/>
            <w:u w:val="single"/>
          </w:rPr>
          <w:t>20</w:t>
        </w:r>
      </w:hyperlink>
      <w:r>
        <w:rPr>
          <w:rFonts w:ascii="Times New Roman" w:hAnsi="Times New Roman" w:cs="Times New Roman"/>
          <w:sz w:val="24"/>
          <w:szCs w:val="24"/>
        </w:rPr>
        <w:t xml:space="preserve"> - </w:t>
      </w:r>
      <w:hyperlink r:id="rId271" w:history="1">
        <w:r>
          <w:rPr>
            <w:rFonts w:ascii="Times New Roman" w:hAnsi="Times New Roman" w:cs="Times New Roman"/>
            <w:sz w:val="24"/>
            <w:szCs w:val="24"/>
            <w:u w:val="single"/>
          </w:rPr>
          <w:t>22</w:t>
        </w:r>
      </w:hyperlink>
      <w:r>
        <w:rPr>
          <w:rFonts w:ascii="Times New Roman" w:hAnsi="Times New Roman" w:cs="Times New Roman"/>
          <w:sz w:val="24"/>
          <w:szCs w:val="24"/>
        </w:rPr>
        <w:t xml:space="preserve"> настоящего Закона, потребитель вправе по своему выбору предъявить иные требования, установленные </w:t>
      </w:r>
      <w:hyperlink r:id="rId272" w:history="1">
        <w:r>
          <w:rPr>
            <w:rFonts w:ascii="Times New Roman" w:hAnsi="Times New Roman" w:cs="Times New Roman"/>
            <w:sz w:val="24"/>
            <w:szCs w:val="24"/>
            <w:u w:val="single"/>
          </w:rPr>
          <w:t>статьей 18</w:t>
        </w:r>
      </w:hyperlink>
      <w:r>
        <w:rPr>
          <w:rFonts w:ascii="Times New Roman" w:hAnsi="Times New Roman" w:cs="Times New Roman"/>
          <w:sz w:val="24"/>
          <w:szCs w:val="24"/>
        </w:rPr>
        <w:t xml:space="preserve"> настоя</w:t>
      </w:r>
      <w:r>
        <w:rPr>
          <w:rFonts w:ascii="Times New Roman" w:hAnsi="Times New Roman" w:cs="Times New Roman"/>
          <w:sz w:val="24"/>
          <w:szCs w:val="24"/>
        </w:rPr>
        <w:t>щего Закона.</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23.1. Последствия нарушения продавцом срока передачи предварительно оплаченного товара потребителю (в ред. Федерального закона </w:t>
      </w:r>
      <w:hyperlink r:id="rId273" w:history="1">
        <w:r>
          <w:rPr>
            <w:rFonts w:ascii="Times New Roman" w:hAnsi="Times New Roman" w:cs="Times New Roman"/>
            <w:b/>
            <w:bCs/>
            <w:sz w:val="32"/>
            <w:szCs w:val="32"/>
            <w:u w:val="single"/>
          </w:rPr>
          <w:t>от 25.10.2007 N 234-ФЗ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случае, если продавец, получивший сумму предварительной оплаты в определенном договором куп</w:t>
      </w:r>
      <w:r>
        <w:rPr>
          <w:rFonts w:ascii="Times New Roman" w:hAnsi="Times New Roman" w:cs="Times New Roman"/>
          <w:sz w:val="24"/>
          <w:szCs w:val="24"/>
        </w:rPr>
        <w:t>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передачи оплаченного товара в установленный им новый срок;</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возврата суммы предварительной опла</w:t>
      </w:r>
      <w:r>
        <w:rPr>
          <w:rFonts w:ascii="Times New Roman" w:hAnsi="Times New Roman" w:cs="Times New Roman"/>
          <w:sz w:val="24"/>
          <w:szCs w:val="24"/>
        </w:rPr>
        <w:t>ты товара, не переданного продавцом.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случае нарушен</w:t>
      </w:r>
      <w:r>
        <w:rPr>
          <w:rFonts w:ascii="Times New Roman" w:hAnsi="Times New Roman" w:cs="Times New Roman"/>
          <w:sz w:val="24"/>
          <w:szCs w:val="24"/>
        </w:rPr>
        <w:t>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Неустойка (пени) взыск</w:t>
      </w:r>
      <w:r>
        <w:rPr>
          <w:rFonts w:ascii="Times New Roman" w:hAnsi="Times New Roman" w:cs="Times New Roman"/>
          <w:sz w:val="24"/>
          <w:szCs w:val="24"/>
        </w:rPr>
        <w:t>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Сумма взысканн</w:t>
      </w:r>
      <w:r>
        <w:rPr>
          <w:rFonts w:ascii="Times New Roman" w:hAnsi="Times New Roman" w:cs="Times New Roman"/>
          <w:sz w:val="24"/>
          <w:szCs w:val="24"/>
        </w:rPr>
        <w:t>ой потребителем неустойки (пени) не может превышать сумму предварительной оплаты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w:t>
      </w:r>
      <w:r>
        <w:rPr>
          <w:rFonts w:ascii="Times New Roman" w:hAnsi="Times New Roman" w:cs="Times New Roman"/>
          <w:sz w:val="24"/>
          <w:szCs w:val="24"/>
        </w:rPr>
        <w:t>я соответствующего требования.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Требования потребителя, установленные пунктом 2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w:t>
      </w:r>
      <w:r>
        <w:rPr>
          <w:rFonts w:ascii="Times New Roman" w:hAnsi="Times New Roman" w:cs="Times New Roman"/>
          <w:sz w:val="24"/>
          <w:szCs w:val="24"/>
        </w:rPr>
        <w:t>лимой силы или по вине потребителя.</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 Расчеты с потребителем в случае приобретения им товара ненадлежащего качества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 замене товара ненадлежащего качества на товар этой же марки (этих же модели и (или) артикула) перерасчет цены товара не про</w:t>
      </w:r>
      <w:r>
        <w:rPr>
          <w:rFonts w:ascii="Times New Roman" w:hAnsi="Times New Roman" w:cs="Times New Roman"/>
          <w:sz w:val="24"/>
          <w:szCs w:val="24"/>
        </w:rPr>
        <w:t xml:space="preserve">изводится. (в ред. Федерального закона </w:t>
      </w:r>
      <w:hyperlink r:id="rId274"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 замене товара ненадлежащего качества на такой же товар другой марки (модели, артикула) в случае, если ц</w:t>
      </w:r>
      <w:r>
        <w:rPr>
          <w:rFonts w:ascii="Times New Roman" w:hAnsi="Times New Roman" w:cs="Times New Roman"/>
          <w:sz w:val="24"/>
          <w:szCs w:val="24"/>
        </w:rPr>
        <w:t xml:space="preserve">ена товара, подлежащего замене, ниже цены товара, </w:t>
      </w:r>
      <w:r>
        <w:rPr>
          <w:rFonts w:ascii="Times New Roman" w:hAnsi="Times New Roman" w:cs="Times New Roman"/>
          <w:sz w:val="24"/>
          <w:szCs w:val="24"/>
        </w:rPr>
        <w:lastRenderedPageBreak/>
        <w:t>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w:t>
      </w:r>
      <w:r>
        <w:rPr>
          <w:rFonts w:ascii="Times New Roman" w:hAnsi="Times New Roman" w:cs="Times New Roman"/>
          <w:sz w:val="24"/>
          <w:szCs w:val="24"/>
        </w:rPr>
        <w:t xml:space="preserve">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 (в ред. </w:t>
      </w:r>
      <w:r>
        <w:rPr>
          <w:rFonts w:ascii="Times New Roman" w:hAnsi="Times New Roman" w:cs="Times New Roman"/>
          <w:sz w:val="24"/>
          <w:szCs w:val="24"/>
        </w:rPr>
        <w:t xml:space="preserve">Федерального закона </w:t>
      </w:r>
      <w:hyperlink r:id="rId275"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случае предъявления потребителем требования о соразмерном уменьшении покупной цены товара в расчет принимается цена товара на м</w:t>
      </w:r>
      <w:r>
        <w:rPr>
          <w:rFonts w:ascii="Times New Roman" w:hAnsi="Times New Roman" w:cs="Times New Roman"/>
          <w:sz w:val="24"/>
          <w:szCs w:val="24"/>
        </w:rPr>
        <w:t xml:space="preserve">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 (в ред. Федерального закона </w:t>
      </w:r>
      <w:hyperlink r:id="rId276"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w:t>
      </w:r>
      <w:r>
        <w:rPr>
          <w:rFonts w:ascii="Times New Roman" w:hAnsi="Times New Roman" w:cs="Times New Roman"/>
          <w:sz w:val="24"/>
          <w:szCs w:val="24"/>
        </w:rPr>
        <w:t xml:space="preserve"> такого требования или, если требование добровольно не удовлетворено, на момент вынесения судом решения. (в ред. Федеральных законов </w:t>
      </w:r>
      <w:hyperlink r:id="rId277"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278"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возврате технически сложного товара ненадлежащего качества потребитель вправе требовать возмещения разницы между ценой товара, установленной договором, и ценой анал</w:t>
      </w:r>
      <w:r>
        <w:rPr>
          <w:rFonts w:ascii="Times New Roman" w:hAnsi="Times New Roman" w:cs="Times New Roman"/>
          <w:sz w:val="24"/>
          <w:szCs w:val="24"/>
        </w:rPr>
        <w:t>огичного по техническим и эксплуатационным характеристикам, обладающего такой же степенью износа и того же года выпуска соответствующего товара на момент добровольного удовлетворения требования или, если требование добровольно не удовлетворено, на момент в</w:t>
      </w:r>
      <w:r>
        <w:rPr>
          <w:rFonts w:ascii="Times New Roman" w:hAnsi="Times New Roman" w:cs="Times New Roman"/>
          <w:sz w:val="24"/>
          <w:szCs w:val="24"/>
        </w:rPr>
        <w:t>ынесения судом решения. Положения в части определения такой разницы, установленные настоящим абзацем, не применяются, если при заключении договора потребитель был умышленно введен продавцом в заблуждение относительно технических и эксплуатационных характер</w:t>
      </w:r>
      <w:r>
        <w:rPr>
          <w:rFonts w:ascii="Times New Roman" w:hAnsi="Times New Roman" w:cs="Times New Roman"/>
          <w:sz w:val="24"/>
          <w:szCs w:val="24"/>
        </w:rPr>
        <w:t>истик, степени износа и года выпуска товара, что привело к приобретению потребителем товара, характеристики которого существенно отличаются от характеристик, указанных в договоре купли-продажи. В таком случае применяются положения, установленные абзацем пе</w:t>
      </w:r>
      <w:r>
        <w:rPr>
          <w:rFonts w:ascii="Times New Roman" w:hAnsi="Times New Roman" w:cs="Times New Roman"/>
          <w:sz w:val="24"/>
          <w:szCs w:val="24"/>
        </w:rPr>
        <w:t>рвым настоящего пункта. (в ред. Федерального закона </w:t>
      </w:r>
      <w:hyperlink r:id="rId279" w:history="1">
        <w:r>
          <w:rPr>
            <w:rFonts w:ascii="Times New Roman" w:hAnsi="Times New Roman" w:cs="Times New Roman"/>
            <w:sz w:val="24"/>
            <w:szCs w:val="24"/>
            <w:u w:val="single"/>
          </w:rPr>
          <w:t>от 28.12.2025 N 500-ФЗ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В случае возврата товара ненадлежащего качества, проданного в кредит, потребителю возвращается </w:t>
      </w:r>
      <w:r>
        <w:rPr>
          <w:rFonts w:ascii="Times New Roman" w:hAnsi="Times New Roman" w:cs="Times New Roman"/>
          <w:sz w:val="24"/>
          <w:szCs w:val="24"/>
        </w:rPr>
        <w:t xml:space="preserve">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 (в ред. Федерального закона </w:t>
      </w:r>
      <w:hyperlink r:id="rId280"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w:t>
      </w:r>
      <w:r>
        <w:rPr>
          <w:rFonts w:ascii="Times New Roman" w:hAnsi="Times New Roman" w:cs="Times New Roman"/>
          <w:sz w:val="24"/>
          <w:szCs w:val="24"/>
        </w:rPr>
        <w:t xml:space="preserve">ые потребителем проценты и иные платежи по договору потребительского кредита (займа). (в ред. Федерального закона </w:t>
      </w:r>
      <w:hyperlink r:id="rId281" w:history="1">
        <w:r>
          <w:rPr>
            <w:rFonts w:ascii="Times New Roman" w:hAnsi="Times New Roman" w:cs="Times New Roman"/>
            <w:sz w:val="24"/>
            <w:szCs w:val="24"/>
            <w:u w:val="single"/>
          </w:rPr>
          <w:t>от 21.12.2013 N 363-ФЗ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 Право потребителя на обм</w:t>
      </w:r>
      <w:r>
        <w:rPr>
          <w:rFonts w:ascii="Times New Roman" w:hAnsi="Times New Roman" w:cs="Times New Roman"/>
          <w:b/>
          <w:bCs/>
          <w:sz w:val="32"/>
          <w:szCs w:val="32"/>
        </w:rPr>
        <w:t>ен товара надлежащего качества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w:t>
      </w:r>
      <w:r>
        <w:rPr>
          <w:rFonts w:ascii="Times New Roman" w:hAnsi="Times New Roman" w:cs="Times New Roman"/>
          <w:sz w:val="24"/>
          <w:szCs w:val="24"/>
        </w:rPr>
        <w:t xml:space="preserve">еру или комплектации. (в ред. </w:t>
      </w:r>
      <w:r>
        <w:rPr>
          <w:rFonts w:ascii="Times New Roman" w:hAnsi="Times New Roman" w:cs="Times New Roman"/>
          <w:sz w:val="24"/>
          <w:szCs w:val="24"/>
        </w:rPr>
        <w:lastRenderedPageBreak/>
        <w:t xml:space="preserve">Федерального закона </w:t>
      </w:r>
      <w:hyperlink r:id="rId282"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имеет право на обмен непродовольственного товара надлежащего качества в течение четырнадца</w:t>
      </w:r>
      <w:r>
        <w:rPr>
          <w:rFonts w:ascii="Times New Roman" w:hAnsi="Times New Roman" w:cs="Times New Roman"/>
          <w:sz w:val="24"/>
          <w:szCs w:val="24"/>
        </w:rPr>
        <w:t>ти дней, не считая дня его покупки.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w:t>
      </w:r>
      <w:r>
        <w:rPr>
          <w:rFonts w:ascii="Times New Roman" w:hAnsi="Times New Roman" w:cs="Times New Roman"/>
          <w:sz w:val="24"/>
          <w:szCs w:val="24"/>
        </w:rPr>
        <w:t>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 (в ре</w:t>
      </w:r>
      <w:r>
        <w:rPr>
          <w:rFonts w:ascii="Times New Roman" w:hAnsi="Times New Roman" w:cs="Times New Roman"/>
          <w:sz w:val="24"/>
          <w:szCs w:val="24"/>
        </w:rPr>
        <w:t xml:space="preserve">д. Федерального закона </w:t>
      </w:r>
      <w:hyperlink r:id="rId283"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hyperlink r:id="rId284" w:history="1">
        <w:r>
          <w:rPr>
            <w:rFonts w:ascii="Times New Roman" w:hAnsi="Times New Roman" w:cs="Times New Roman"/>
            <w:sz w:val="24"/>
            <w:szCs w:val="24"/>
            <w:u w:val="single"/>
          </w:rPr>
          <w:t>Перечень</w:t>
        </w:r>
      </w:hyperlink>
      <w:r>
        <w:rPr>
          <w:rFonts w:ascii="Times New Roman" w:hAnsi="Times New Roman" w:cs="Times New Roman"/>
          <w:sz w:val="24"/>
          <w:szCs w:val="24"/>
        </w:rPr>
        <w:t xml:space="preserve"> товаров, не подлежащих обмену по </w:t>
      </w:r>
      <w:r>
        <w:rPr>
          <w:rFonts w:ascii="Times New Roman" w:hAnsi="Times New Roman" w:cs="Times New Roman"/>
          <w:sz w:val="24"/>
          <w:szCs w:val="24"/>
        </w:rPr>
        <w:t>основаниям, указанным в настоящей статье, утверждается Правительством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w:t>
      </w:r>
      <w:r>
        <w:rPr>
          <w:rFonts w:ascii="Times New Roman" w:hAnsi="Times New Roman" w:cs="Times New Roman"/>
          <w:sz w:val="24"/>
          <w:szCs w:val="24"/>
        </w:rPr>
        <w:t>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 соглашению потребителя </w:t>
      </w:r>
      <w:r>
        <w:rPr>
          <w:rFonts w:ascii="Times New Roman" w:hAnsi="Times New Roman" w:cs="Times New Roman"/>
          <w:sz w:val="24"/>
          <w:szCs w:val="24"/>
        </w:rPr>
        <w:t xml:space="preserve">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 (в ред. Федерального закона </w:t>
      </w:r>
      <w:hyperlink r:id="rId285"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 - Утратила силу. (в ред. Федерального закона </w:t>
      </w:r>
      <w:hyperlink r:id="rId286" w:history="1">
        <w:r>
          <w:rPr>
            <w:rFonts w:ascii="Times New Roman" w:hAnsi="Times New Roman" w:cs="Times New Roman"/>
            <w:b/>
            <w:bCs/>
            <w:sz w:val="32"/>
            <w:szCs w:val="32"/>
            <w:u w:val="single"/>
          </w:rPr>
          <w:t>от 25.10.2007 N 234-ФЗ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26.1. Диста</w:t>
      </w:r>
      <w:r>
        <w:rPr>
          <w:rFonts w:ascii="Times New Roman" w:hAnsi="Times New Roman" w:cs="Times New Roman"/>
          <w:b/>
          <w:bCs/>
          <w:sz w:val="32"/>
          <w:szCs w:val="32"/>
        </w:rPr>
        <w:t xml:space="preserve">нционный способ продажи товара (в ред. Федерального закона </w:t>
      </w:r>
      <w:hyperlink r:id="rId287"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Договор розничной купли-продажи может быть заключен на основании ознакомления потребите</w:t>
      </w:r>
      <w:r>
        <w:rPr>
          <w:rFonts w:ascii="Times New Roman" w:hAnsi="Times New Roman" w:cs="Times New Roman"/>
          <w:sz w:val="24"/>
          <w:szCs w:val="24"/>
        </w:rPr>
        <w:t>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исключающими возможность непосредственного ознакомления потребителя с товаром либо</w:t>
      </w:r>
      <w:r>
        <w:rPr>
          <w:rFonts w:ascii="Times New Roman" w:hAnsi="Times New Roman" w:cs="Times New Roman"/>
          <w:sz w:val="24"/>
          <w:szCs w:val="24"/>
        </w:rPr>
        <w:t xml:space="preserve"> образцом товара при заключении такого договора (дистанционный способ продажи товара) способами. (в ред. Федерального закона </w:t>
      </w:r>
      <w:hyperlink r:id="rId288"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Продавцом до заключен</w:t>
      </w:r>
      <w:r>
        <w:rPr>
          <w:rFonts w:ascii="Times New Roman" w:hAnsi="Times New Roman" w:cs="Times New Roman"/>
          <w:sz w:val="24"/>
          <w:szCs w:val="24"/>
        </w:rPr>
        <w:t xml:space="preserve">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w:t>
      </w:r>
      <w:r>
        <w:rPr>
          <w:rFonts w:ascii="Times New Roman" w:hAnsi="Times New Roman" w:cs="Times New Roman"/>
          <w:sz w:val="24"/>
          <w:szCs w:val="24"/>
        </w:rPr>
        <w:t>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Пункты 3 и 4 статьи 26.1 признаны не соответствующи</w:t>
      </w:r>
      <w:r>
        <w:rPr>
          <w:rFonts w:ascii="Times New Roman" w:hAnsi="Times New Roman" w:cs="Times New Roman"/>
          <w:b/>
          <w:bCs/>
          <w:i/>
          <w:iCs/>
          <w:sz w:val="24"/>
          <w:szCs w:val="24"/>
        </w:rPr>
        <w:t>ми </w:t>
      </w:r>
      <w:hyperlink r:id="rId289" w:history="1">
        <w:r>
          <w:rPr>
            <w:rFonts w:ascii="Times New Roman" w:hAnsi="Times New Roman" w:cs="Times New Roman"/>
            <w:b/>
            <w:bCs/>
            <w:i/>
            <w:iCs/>
            <w:sz w:val="24"/>
            <w:szCs w:val="24"/>
            <w:u w:val="single"/>
          </w:rPr>
          <w:t>Конституции</w:t>
        </w:r>
      </w:hyperlink>
      <w:r>
        <w:rPr>
          <w:rFonts w:ascii="Times New Roman" w:hAnsi="Times New Roman" w:cs="Times New Roman"/>
          <w:b/>
          <w:bCs/>
          <w:i/>
          <w:iCs/>
          <w:sz w:val="24"/>
          <w:szCs w:val="24"/>
        </w:rPr>
        <w:t> Российской Федерации, ее статьям 19 (части </w:t>
      </w:r>
      <w:hyperlink r:id="rId290" w:history="1">
        <w:r>
          <w:rPr>
            <w:rFonts w:ascii="Times New Roman" w:hAnsi="Times New Roman" w:cs="Times New Roman"/>
            <w:b/>
            <w:bCs/>
            <w:i/>
            <w:iCs/>
            <w:sz w:val="24"/>
            <w:szCs w:val="24"/>
            <w:u w:val="single"/>
          </w:rPr>
          <w:t>1</w:t>
        </w:r>
      </w:hyperlink>
      <w:r>
        <w:rPr>
          <w:rFonts w:ascii="Times New Roman" w:hAnsi="Times New Roman" w:cs="Times New Roman"/>
          <w:b/>
          <w:bCs/>
          <w:i/>
          <w:iCs/>
          <w:sz w:val="24"/>
          <w:szCs w:val="24"/>
        </w:rPr>
        <w:t> и </w:t>
      </w:r>
      <w:hyperlink r:id="rId291" w:history="1">
        <w:r>
          <w:rPr>
            <w:rFonts w:ascii="Times New Roman" w:hAnsi="Times New Roman" w:cs="Times New Roman"/>
            <w:b/>
            <w:bCs/>
            <w:i/>
            <w:iCs/>
            <w:sz w:val="24"/>
            <w:szCs w:val="24"/>
            <w:u w:val="single"/>
          </w:rPr>
          <w:t>2</w:t>
        </w:r>
      </w:hyperlink>
      <w:r>
        <w:rPr>
          <w:rFonts w:ascii="Times New Roman" w:hAnsi="Times New Roman" w:cs="Times New Roman"/>
          <w:b/>
          <w:bCs/>
          <w:i/>
          <w:iCs/>
          <w:sz w:val="24"/>
          <w:szCs w:val="24"/>
        </w:rPr>
        <w:t>), </w:t>
      </w:r>
      <w:hyperlink r:id="rId292" w:history="1">
        <w:r>
          <w:rPr>
            <w:rFonts w:ascii="Times New Roman" w:hAnsi="Times New Roman" w:cs="Times New Roman"/>
            <w:b/>
            <w:bCs/>
            <w:i/>
            <w:iCs/>
            <w:sz w:val="24"/>
            <w:szCs w:val="24"/>
            <w:u w:val="single"/>
          </w:rPr>
          <w:t>34</w:t>
        </w:r>
      </w:hyperlink>
      <w:r>
        <w:rPr>
          <w:rFonts w:ascii="Times New Roman" w:hAnsi="Times New Roman" w:cs="Times New Roman"/>
          <w:b/>
          <w:bCs/>
          <w:i/>
          <w:iCs/>
          <w:sz w:val="24"/>
          <w:szCs w:val="24"/>
        </w:rPr>
        <w:t>, 35 (части </w:t>
      </w:r>
      <w:hyperlink r:id="rId293" w:history="1">
        <w:r>
          <w:rPr>
            <w:rFonts w:ascii="Times New Roman" w:hAnsi="Times New Roman" w:cs="Times New Roman"/>
            <w:b/>
            <w:bCs/>
            <w:i/>
            <w:iCs/>
            <w:sz w:val="24"/>
            <w:szCs w:val="24"/>
            <w:u w:val="single"/>
          </w:rPr>
          <w:t>1</w:t>
        </w:r>
      </w:hyperlink>
      <w:r>
        <w:rPr>
          <w:rFonts w:ascii="Times New Roman" w:hAnsi="Times New Roman" w:cs="Times New Roman"/>
          <w:b/>
          <w:bCs/>
          <w:i/>
          <w:iCs/>
          <w:sz w:val="24"/>
          <w:szCs w:val="24"/>
        </w:rPr>
        <w:t> и </w:t>
      </w:r>
      <w:hyperlink r:id="rId294" w:history="1">
        <w:r>
          <w:rPr>
            <w:rFonts w:ascii="Times New Roman" w:hAnsi="Times New Roman" w:cs="Times New Roman"/>
            <w:b/>
            <w:bCs/>
            <w:i/>
            <w:iCs/>
            <w:sz w:val="24"/>
            <w:szCs w:val="24"/>
            <w:u w:val="single"/>
          </w:rPr>
          <w:t>2</w:t>
        </w:r>
      </w:hyperlink>
      <w:r>
        <w:rPr>
          <w:rFonts w:ascii="Times New Roman" w:hAnsi="Times New Roman" w:cs="Times New Roman"/>
          <w:b/>
          <w:bCs/>
          <w:i/>
          <w:iCs/>
          <w:sz w:val="24"/>
          <w:szCs w:val="24"/>
        </w:rPr>
        <w:t>) и 55 (</w:t>
      </w:r>
      <w:hyperlink r:id="rId295" w:history="1">
        <w:r>
          <w:rPr>
            <w:rFonts w:ascii="Times New Roman" w:hAnsi="Times New Roman" w:cs="Times New Roman"/>
            <w:b/>
            <w:bCs/>
            <w:i/>
            <w:iCs/>
            <w:sz w:val="24"/>
            <w:szCs w:val="24"/>
            <w:u w:val="single"/>
          </w:rPr>
          <w:t>часть 3</w:t>
        </w:r>
      </w:hyperlink>
      <w:r>
        <w:rPr>
          <w:rFonts w:ascii="Times New Roman" w:hAnsi="Times New Roman" w:cs="Times New Roman"/>
          <w:b/>
          <w:bCs/>
          <w:i/>
          <w:iCs/>
          <w:sz w:val="24"/>
          <w:szCs w:val="24"/>
        </w:rPr>
        <w:t xml:space="preserve">), поскольку они </w:t>
      </w:r>
      <w:r>
        <w:rPr>
          <w:rFonts w:ascii="Times New Roman" w:hAnsi="Times New Roman" w:cs="Times New Roman"/>
          <w:b/>
          <w:bCs/>
          <w:i/>
          <w:iCs/>
          <w:sz w:val="24"/>
          <w:szCs w:val="24"/>
        </w:rPr>
        <w:lastRenderedPageBreak/>
        <w:t xml:space="preserve">не устанавливают для потребителя </w:t>
      </w:r>
      <w:r>
        <w:rPr>
          <w:rFonts w:ascii="Times New Roman" w:hAnsi="Times New Roman" w:cs="Times New Roman"/>
          <w:b/>
          <w:bCs/>
          <w:i/>
          <w:iCs/>
          <w:sz w:val="24"/>
          <w:szCs w:val="24"/>
        </w:rPr>
        <w:t xml:space="preserve">возможность возврата приобретенного им дистанционно (в частности, через сеть "Интернет") товара надлежащего качества дистанционным способом и подлежат применению с учетом разъяснения суда в </w:t>
      </w:r>
      <w:hyperlink r:id="rId296" w:history="1">
        <w:r>
          <w:rPr>
            <w:rFonts w:ascii="Times New Roman" w:hAnsi="Times New Roman" w:cs="Times New Roman"/>
            <w:b/>
            <w:bCs/>
            <w:i/>
            <w:iCs/>
            <w:sz w:val="24"/>
            <w:szCs w:val="24"/>
            <w:u w:val="single"/>
          </w:rPr>
          <w:t>п. 2</w:t>
        </w:r>
      </w:hyperlink>
      <w:r>
        <w:rPr>
          <w:rFonts w:ascii="Times New Roman" w:hAnsi="Times New Roman" w:cs="Times New Roman"/>
          <w:b/>
          <w:bCs/>
          <w:i/>
          <w:iCs/>
          <w:sz w:val="24"/>
          <w:szCs w:val="24"/>
        </w:rPr>
        <w:t xml:space="preserve"> Постановления Конституционного Суда РФ от 17.02.2026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7-П (Постановление Конституционного Суда РФ </w:t>
      </w:r>
      <w:hyperlink r:id="rId297" w:history="1">
        <w:r>
          <w:rPr>
            <w:rFonts w:ascii="Times New Roman" w:hAnsi="Times New Roman" w:cs="Times New Roman"/>
            <w:b/>
            <w:bCs/>
            <w:i/>
            <w:iCs/>
            <w:sz w:val="24"/>
            <w:szCs w:val="24"/>
            <w:u w:val="single"/>
          </w:rPr>
          <w:t>от 17.02.2026 N 7-П</w:t>
        </w:r>
      </w:hyperlink>
      <w:r>
        <w:rPr>
          <w:rFonts w:ascii="Times New Roman" w:hAnsi="Times New Roman" w:cs="Times New Roman"/>
          <w:b/>
          <w:bCs/>
          <w:i/>
          <w:iCs/>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Потребителю в момент доставк</w:t>
      </w:r>
      <w:r>
        <w:rPr>
          <w:rFonts w:ascii="Times New Roman" w:hAnsi="Times New Roman" w:cs="Times New Roman"/>
          <w:sz w:val="24"/>
          <w:szCs w:val="24"/>
        </w:rPr>
        <w:t xml:space="preserve">и товара должна быть в письменной форме предоставлена информация о товаре, предусмотренная </w:t>
      </w:r>
      <w:hyperlink r:id="rId298" w:history="1">
        <w:r>
          <w:rPr>
            <w:rFonts w:ascii="Times New Roman" w:hAnsi="Times New Roman" w:cs="Times New Roman"/>
            <w:sz w:val="24"/>
            <w:szCs w:val="24"/>
            <w:u w:val="single"/>
          </w:rPr>
          <w:t>статьей 10</w:t>
        </w:r>
      </w:hyperlink>
      <w:r>
        <w:rPr>
          <w:rFonts w:ascii="Times New Roman" w:hAnsi="Times New Roman" w:cs="Times New Roman"/>
          <w:sz w:val="24"/>
          <w:szCs w:val="24"/>
        </w:rPr>
        <w:t xml:space="preserve"> настоящего Закона, а также предусмотренная пунктом 4 настоящей статьи и</w:t>
      </w:r>
      <w:r>
        <w:rPr>
          <w:rFonts w:ascii="Times New Roman" w:hAnsi="Times New Roman" w:cs="Times New Roman"/>
          <w:sz w:val="24"/>
          <w:szCs w:val="24"/>
        </w:rPr>
        <w:t>нформация о порядке и сроках возврата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Потребитель вправе отказаться от товара в любое время до его передачи, а после передачи товара - в течение семи дней.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информация о порядке и сроках возврата товара надлежащего качества не была</w:t>
      </w:r>
      <w:r>
        <w:rPr>
          <w:rFonts w:ascii="Times New Roman" w:hAnsi="Times New Roman" w:cs="Times New Roman"/>
          <w:sz w:val="24"/>
          <w:szCs w:val="24"/>
        </w:rPr>
        <w:t xml:space="preserve">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Возврат товара надлежащего качества возможен в случае, если сохранены его товарный вид, потребительские св</w:t>
      </w:r>
      <w:r>
        <w:rPr>
          <w:rFonts w:ascii="Times New Roman" w:hAnsi="Times New Roman" w:cs="Times New Roman"/>
          <w:sz w:val="24"/>
          <w:szCs w:val="24"/>
        </w:rPr>
        <w:t>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w:t>
      </w:r>
      <w:r>
        <w:rPr>
          <w:rFonts w:ascii="Times New Roman" w:hAnsi="Times New Roman" w:cs="Times New Roman"/>
          <w:sz w:val="24"/>
          <w:szCs w:val="24"/>
        </w:rPr>
        <w:t xml:space="preserve"> продавца.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отказе потребителя от товара продавец до</w:t>
      </w:r>
      <w:r>
        <w:rPr>
          <w:rFonts w:ascii="Times New Roman" w:hAnsi="Times New Roman" w:cs="Times New Roman"/>
          <w:sz w:val="24"/>
          <w:szCs w:val="24"/>
        </w:rPr>
        <w:t>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Пос</w:t>
      </w:r>
      <w:r>
        <w:rPr>
          <w:rFonts w:ascii="Times New Roman" w:hAnsi="Times New Roman" w:cs="Times New Roman"/>
          <w:sz w:val="24"/>
          <w:szCs w:val="24"/>
        </w:rPr>
        <w:t xml:space="preserve">ледствия продажи товара ненадлежащего качества дистанционным способом продажи товара установлены положениями, предусмотренными статьями </w:t>
      </w:r>
      <w:hyperlink r:id="rId299" w:history="1">
        <w:r>
          <w:rPr>
            <w:rFonts w:ascii="Times New Roman" w:hAnsi="Times New Roman" w:cs="Times New Roman"/>
            <w:sz w:val="24"/>
            <w:szCs w:val="24"/>
            <w:u w:val="single"/>
          </w:rPr>
          <w:t>18</w:t>
        </w:r>
      </w:hyperlink>
      <w:r>
        <w:rPr>
          <w:rFonts w:ascii="Times New Roman" w:hAnsi="Times New Roman" w:cs="Times New Roman"/>
          <w:sz w:val="24"/>
          <w:szCs w:val="24"/>
        </w:rPr>
        <w:t xml:space="preserve"> - </w:t>
      </w:r>
      <w:hyperlink r:id="rId300" w:history="1">
        <w:r>
          <w:rPr>
            <w:rFonts w:ascii="Times New Roman" w:hAnsi="Times New Roman" w:cs="Times New Roman"/>
            <w:sz w:val="24"/>
            <w:szCs w:val="24"/>
            <w:u w:val="single"/>
          </w:rPr>
          <w:t>24</w:t>
        </w:r>
      </w:hyperlink>
      <w:r>
        <w:rPr>
          <w:rFonts w:ascii="Times New Roman" w:hAnsi="Times New Roman" w:cs="Times New Roman"/>
          <w:sz w:val="24"/>
          <w:szCs w:val="24"/>
        </w:rPr>
        <w:t xml:space="preserve"> настоящего Закона.</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26.2. Правила продажи отдельных видов товаров (в ред. Федерального закона </w:t>
      </w:r>
      <w:hyperlink r:id="rId301" w:history="1">
        <w:r>
          <w:rPr>
            <w:rFonts w:ascii="Times New Roman" w:hAnsi="Times New Roman" w:cs="Times New Roman"/>
            <w:b/>
            <w:bCs/>
            <w:sz w:val="32"/>
            <w:szCs w:val="32"/>
            <w:u w:val="single"/>
          </w:rPr>
          <w:t>от 18.07.2011 N 242-</w:t>
        </w:r>
        <w:r>
          <w:rPr>
            <w:rFonts w:ascii="Times New Roman" w:hAnsi="Times New Roman" w:cs="Times New Roman"/>
            <w:b/>
            <w:bCs/>
            <w:sz w:val="32"/>
            <w:szCs w:val="32"/>
            <w:u w:val="single"/>
          </w:rPr>
          <w:t>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Правила продажи отдельных видов товаров устанавливаются Правительством Российской Федерации.</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w:t>
      </w:r>
      <w:r>
        <w:rPr>
          <w:rFonts w:ascii="Times New Roman" w:hAnsi="Times New Roman" w:cs="Times New Roman"/>
          <w:b/>
          <w:bCs/>
          <w:sz w:val="32"/>
          <w:szCs w:val="32"/>
        </w:rPr>
        <w:t>III</w:t>
      </w:r>
      <w:r>
        <w:rPr>
          <w:rFonts w:ascii="Times New Roman" w:hAnsi="Times New Roman" w:cs="Times New Roman"/>
          <w:b/>
          <w:bCs/>
          <w:sz w:val="32"/>
          <w:szCs w:val="32"/>
        </w:rPr>
        <w:t>. Защита прав потребителей при выполнении работ (оказании услуг)</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 Сроки выполнения работ (оказания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Исполнитель обязан осущест</w:t>
      </w:r>
      <w:r>
        <w:rPr>
          <w:rFonts w:ascii="Times New Roman" w:hAnsi="Times New Roman" w:cs="Times New Roman"/>
          <w:sz w:val="24"/>
          <w:szCs w:val="24"/>
        </w:rPr>
        <w:t xml:space="preserve">вить выполнение работы (оказание услуги) в срок, установленный правилами выполнения отдельных видов работ (оказания отдельных видов </w:t>
      </w:r>
      <w:r>
        <w:rPr>
          <w:rFonts w:ascii="Times New Roman" w:hAnsi="Times New Roman" w:cs="Times New Roman"/>
          <w:sz w:val="24"/>
          <w:szCs w:val="24"/>
        </w:rPr>
        <w:lastRenderedPageBreak/>
        <w:t>услуг) или договором о выполнении работ (оказании услуг). В договоре о выполнении работ (оказании услуг) может предусматрива</w:t>
      </w:r>
      <w:r>
        <w:rPr>
          <w:rFonts w:ascii="Times New Roman" w:hAnsi="Times New Roman" w:cs="Times New Roman"/>
          <w:sz w:val="24"/>
          <w:szCs w:val="24"/>
        </w:rPr>
        <w:t>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Срок выполнения работы (оказания услуги) может определяться датой (периодо</w:t>
      </w:r>
      <w:r>
        <w:rPr>
          <w:rFonts w:ascii="Times New Roman" w:hAnsi="Times New Roman" w:cs="Times New Roman"/>
          <w:sz w:val="24"/>
          <w:szCs w:val="24"/>
        </w:rPr>
        <w:t xml:space="preserve">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 (в ред. Федерального закона </w:t>
      </w:r>
      <w:hyperlink r:id="rId302"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w:t>
      </w:r>
      <w:r>
        <w:rPr>
          <w:rFonts w:ascii="Times New Roman" w:hAnsi="Times New Roman" w:cs="Times New Roman"/>
          <w:sz w:val="24"/>
          <w:szCs w:val="24"/>
        </w:rPr>
        <w:t>уг), должны предусматриваться соответствующие сроки (периоды) выполнения таких работ (оказания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сторон в договоре могут быть предусмотрены также сроки завершения отдельных этапов работы (промежуточные сроки). (в ред. Федерального закон</w:t>
      </w:r>
      <w:r>
        <w:rPr>
          <w:rFonts w:ascii="Times New Roman" w:hAnsi="Times New Roman" w:cs="Times New Roman"/>
          <w:sz w:val="24"/>
          <w:szCs w:val="24"/>
        </w:rPr>
        <w:t xml:space="preserve">а </w:t>
      </w:r>
      <w:hyperlink r:id="rId30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 Последствия нарушения исполнителем сроков выполнения работ (оказания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Если исполнитель нарушил сроки выполнения работы (оказания </w:t>
      </w:r>
      <w:r>
        <w:rPr>
          <w:rFonts w:ascii="Times New Roman" w:hAnsi="Times New Roman" w:cs="Times New Roman"/>
          <w:sz w:val="24"/>
          <w:szCs w:val="24"/>
        </w:rPr>
        <w:t>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w:t>
      </w:r>
      <w:r>
        <w:rPr>
          <w:rFonts w:ascii="Times New Roman" w:hAnsi="Times New Roman" w:cs="Times New Roman"/>
          <w:sz w:val="24"/>
          <w:szCs w:val="24"/>
        </w:rPr>
        <w:t xml:space="preserve"> своему выбору вправе: (в ред. Федеральных законов </w:t>
      </w:r>
      <w:hyperlink r:id="rId30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305" w:history="1">
        <w:r>
          <w:rPr>
            <w:rFonts w:ascii="Times New Roman" w:hAnsi="Times New Roman" w:cs="Times New Roman"/>
            <w:sz w:val="24"/>
            <w:szCs w:val="24"/>
            <w:u w:val="single"/>
          </w:rPr>
          <w:t>от 25.10.2007 N 234-Ф</w:t>
        </w:r>
        <w:r>
          <w:rPr>
            <w:rFonts w:ascii="Times New Roman" w:hAnsi="Times New Roman" w:cs="Times New Roman"/>
            <w:sz w:val="24"/>
            <w:szCs w:val="24"/>
            <w:u w:val="single"/>
          </w:rPr>
          <w:t>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назначить исполнителю новый срок; (в ред. Федерального закона </w:t>
      </w:r>
      <w:hyperlink r:id="rId306"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поручить выполнение работы (оказание услуги) третьим лицам за разумную цену или выпо</w:t>
      </w:r>
      <w:r>
        <w:rPr>
          <w:rFonts w:ascii="Times New Roman" w:hAnsi="Times New Roman" w:cs="Times New Roman"/>
          <w:sz w:val="24"/>
          <w:szCs w:val="24"/>
        </w:rPr>
        <w:t>лнить ее своими силами и потребовать от исполнителя возмещения понесенных расходов;</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потребовать уменьшения цены за выполнение работы (оказание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отказаться от исполнения договора о выполнении работы (оказании услуги). (в ред. Федерального закона </w:t>
      </w:r>
      <w:hyperlink r:id="rId307"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w:t>
      </w:r>
      <w:r>
        <w:rPr>
          <w:rFonts w:ascii="Times New Roman" w:hAnsi="Times New Roman" w:cs="Times New Roman"/>
          <w:sz w:val="24"/>
          <w:szCs w:val="24"/>
        </w:rPr>
        <w:t xml:space="preserve">и возмещаются в сроки, установленные для удовлетворения соответствующих требований потребителя. (в ред. Федерального закона </w:t>
      </w:r>
      <w:hyperlink r:id="rId308"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Назначенные потребителем </w:t>
      </w:r>
      <w:r>
        <w:rPr>
          <w:rFonts w:ascii="Times New Roman" w:hAnsi="Times New Roman" w:cs="Times New Roman"/>
          <w:sz w:val="24"/>
          <w:szCs w:val="24"/>
        </w:rPr>
        <w:t xml:space="preserve">новые сроки выполнения работы (оказания услуги) указываются в договоре о выполнении работы (оказании услуги). (в ред. Федерального закона </w:t>
      </w:r>
      <w:hyperlink r:id="rId30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проср</w:t>
      </w:r>
      <w:r>
        <w:rPr>
          <w:rFonts w:ascii="Times New Roman" w:hAnsi="Times New Roman" w:cs="Times New Roman"/>
          <w:sz w:val="24"/>
          <w:szCs w:val="24"/>
        </w:rPr>
        <w:t>очки новых сроков потребитель вправе предъявить исполнителю иные требования, установленные пунктом 1 настоящей статьи.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Цена выполненной работы (оказанной услуги), возвращаемая потребителю при отказе от исполнения договора о выполнении работы (оказании у</w:t>
      </w:r>
      <w:r>
        <w:rPr>
          <w:rFonts w:ascii="Times New Roman" w:hAnsi="Times New Roman" w:cs="Times New Roman"/>
          <w:sz w:val="24"/>
          <w:szCs w:val="24"/>
        </w:rPr>
        <w:t xml:space="preserve">слуги), а также учитываемая при </w:t>
      </w:r>
      <w:r>
        <w:rPr>
          <w:rFonts w:ascii="Times New Roman" w:hAnsi="Times New Roman" w:cs="Times New Roman"/>
          <w:sz w:val="24"/>
          <w:szCs w:val="24"/>
        </w:rPr>
        <w:lastRenderedPageBreak/>
        <w:t xml:space="preserve">уменьшении цены выполненной работы (оказанной услуги), определяется в соответствии с пунктами </w:t>
      </w:r>
      <w:hyperlink r:id="rId310"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w:t>
      </w:r>
      <w:hyperlink r:id="rId311"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и </w:t>
      </w:r>
      <w:hyperlink r:id="rId312"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статьи 24 настоящего Закона. (в ред. Федерального закона </w:t>
      </w:r>
      <w:hyperlink r:id="rId313"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w:t>
      </w:r>
      <w:r>
        <w:rPr>
          <w:rFonts w:ascii="Times New Roman" w:hAnsi="Times New Roman" w:cs="Times New Roman"/>
          <w:sz w:val="24"/>
          <w:szCs w:val="24"/>
        </w:rPr>
        <w:t xml:space="preserve">ненную работу (оказанную услугу), за исключением случая, если потребитель принял выполненную работу (оказанную услугу). (в ред. Федеральных законов </w:t>
      </w:r>
      <w:hyperlink r:id="rId31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315"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Исключен. (в ред. Федерального закона </w:t>
      </w:r>
      <w:hyperlink r:id="rId316"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 xml:space="preserve"> В случае нарушения установленных сроков выполнения работы (оказания услуги) или назначенных потребителем на основании пункта 1 настоящей статьи новых сроков исполнитель уплачивает потребителю за каждый день (час, если срок определен в часах) просрочки неу</w:t>
      </w:r>
      <w:r>
        <w:rPr>
          <w:rFonts w:ascii="Times New Roman" w:hAnsi="Times New Roman" w:cs="Times New Roman"/>
          <w:sz w:val="24"/>
          <w:szCs w:val="24"/>
        </w:rPr>
        <w:t xml:space="preserve">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w:t>
      </w:r>
      <w:r>
        <w:rPr>
          <w:rFonts w:ascii="Times New Roman" w:hAnsi="Times New Roman" w:cs="Times New Roman"/>
          <w:sz w:val="24"/>
          <w:szCs w:val="24"/>
        </w:rPr>
        <w:t xml:space="preserve">между потребителем и исполнителем может быть установлен более высокий размер неустойки (пени). (в ред. Федерального закона </w:t>
      </w:r>
      <w:hyperlink r:id="rId317"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Неустойка (пеня) за нарушение</w:t>
      </w:r>
      <w:r>
        <w:rPr>
          <w:rFonts w:ascii="Times New Roman" w:hAnsi="Times New Roman" w:cs="Times New Roman"/>
          <w:sz w:val="24"/>
          <w:szCs w:val="24"/>
        </w:rPr>
        <w:t xml:space="preserve">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п</w:t>
      </w:r>
      <w:r>
        <w:rPr>
          <w:rFonts w:ascii="Times New Roman" w:hAnsi="Times New Roman" w:cs="Times New Roman"/>
          <w:sz w:val="24"/>
          <w:szCs w:val="24"/>
        </w:rPr>
        <w:t xml:space="preserve">унктом 1 настоящей статьи. (в ред. Федерального закона </w:t>
      </w:r>
      <w:hyperlink r:id="rId318"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Неустойка (пеня) за нарушение сроков окончания выполнения работы (оказания услуги), ее этапа взыс</w:t>
      </w:r>
      <w:r>
        <w:rPr>
          <w:rFonts w:ascii="Times New Roman" w:hAnsi="Times New Roman" w:cs="Times New Roman"/>
          <w:sz w:val="24"/>
          <w:szCs w:val="24"/>
        </w:rPr>
        <w:t xml:space="preserve">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пунктом 1 настоящей статьи. (в ред. Федерального закона </w:t>
      </w:r>
      <w:hyperlink r:id="rId31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w:t>
      </w:r>
      <w:r>
        <w:rPr>
          <w:rFonts w:ascii="Times New Roman" w:hAnsi="Times New Roman" w:cs="Times New Roman"/>
          <w:sz w:val="24"/>
          <w:szCs w:val="24"/>
        </w:rPr>
        <w:t>олнения отдельного вида работы (оказания услуги) не определена договором о выполнении работы (оказании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неустойки (пени) определяется, исходя из цены выполнения работы (оказания услуги), а если указанная цена не определена, исходя из общей ц</w:t>
      </w:r>
      <w:r>
        <w:rPr>
          <w:rFonts w:ascii="Times New Roman" w:hAnsi="Times New Roman" w:cs="Times New Roman"/>
          <w:sz w:val="24"/>
          <w:szCs w:val="24"/>
        </w:rPr>
        <w:t>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w:t>
      </w:r>
      <w:r>
        <w:rPr>
          <w:rFonts w:ascii="Times New Roman" w:hAnsi="Times New Roman" w:cs="Times New Roman"/>
          <w:sz w:val="24"/>
          <w:szCs w:val="24"/>
        </w:rPr>
        <w:t>етворено не было.</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Требования потребителя, установленные пунктом 1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w:t>
      </w:r>
      <w:r>
        <w:rPr>
          <w:rFonts w:ascii="Times New Roman" w:hAnsi="Times New Roman" w:cs="Times New Roman"/>
          <w:sz w:val="24"/>
          <w:szCs w:val="24"/>
        </w:rPr>
        <w:t xml:space="preserve">ителя. (в ред. Федерального закона </w:t>
      </w:r>
      <w:hyperlink r:id="rId320"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 Права потребителя при обнаружении недостатков выполненной работы (оказанной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 Потребитель при об</w:t>
      </w:r>
      <w:r>
        <w:rPr>
          <w:rFonts w:ascii="Times New Roman" w:hAnsi="Times New Roman" w:cs="Times New Roman"/>
          <w:sz w:val="24"/>
          <w:szCs w:val="24"/>
        </w:rPr>
        <w:t>наружении недостатков выполненной работы (оказанной услуги) вправе по своему выбору потребовать:</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безвозмездного устранения недостатков выполненной работы (оказанной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соответствующего уменьшения цены выполненной работы (оказанной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безвозмезд</w:t>
      </w:r>
      <w:r>
        <w:rPr>
          <w:rFonts w:ascii="Times New Roman" w:hAnsi="Times New Roman" w:cs="Times New Roman"/>
          <w:sz w:val="24"/>
          <w:szCs w:val="24"/>
        </w:rPr>
        <w:t>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возмещения понесенных им расходов по устранению недостатков выполненн</w:t>
      </w:r>
      <w:r>
        <w:rPr>
          <w:rFonts w:ascii="Times New Roman" w:hAnsi="Times New Roman" w:cs="Times New Roman"/>
          <w:sz w:val="24"/>
          <w:szCs w:val="24"/>
        </w:rPr>
        <w:t>ой работы (оказанной услуги) своими силами или третьими лицами.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w:t>
      </w:r>
      <w:r>
        <w:rPr>
          <w:rFonts w:ascii="Times New Roman" w:hAnsi="Times New Roman" w:cs="Times New Roman"/>
          <w:sz w:val="24"/>
          <w:szCs w:val="24"/>
        </w:rPr>
        <w:t xml:space="preserve">тственности в форме неустойки за нарушение срока окончания выполнения работы (оказания услуги). (в ред. Федерального закона </w:t>
      </w:r>
      <w:hyperlink r:id="rId32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вправе отказатьс</w:t>
      </w:r>
      <w:r>
        <w:rPr>
          <w:rFonts w:ascii="Times New Roman" w:hAnsi="Times New Roman" w:cs="Times New Roman"/>
          <w:sz w:val="24"/>
          <w:szCs w:val="24"/>
        </w:rPr>
        <w:t>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w:t>
      </w:r>
      <w:r>
        <w:rPr>
          <w:rFonts w:ascii="Times New Roman" w:hAnsi="Times New Roman" w:cs="Times New Roman"/>
          <w:sz w:val="24"/>
          <w:szCs w:val="24"/>
        </w:rPr>
        <w:t xml:space="preserve">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 (в ред. Федерального закона </w:t>
      </w:r>
      <w:hyperlink r:id="rId32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w:t>
      </w:r>
      <w:r>
        <w:rPr>
          <w:rFonts w:ascii="Times New Roman" w:hAnsi="Times New Roman" w:cs="Times New Roman"/>
          <w:sz w:val="24"/>
          <w:szCs w:val="24"/>
        </w:rPr>
        <w:t>установленные для удовлетворения соответствующих требований потребителя.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w:t>
      </w:r>
      <w:r>
        <w:rPr>
          <w:rFonts w:ascii="Times New Roman" w:hAnsi="Times New Roman" w:cs="Times New Roman"/>
          <w:sz w:val="24"/>
          <w:szCs w:val="24"/>
        </w:rPr>
        <w:t xml:space="preserve">ы выполненной работы (оказанной услуги), определяется в соответствии с пунктами </w:t>
      </w:r>
      <w:hyperlink r:id="rId323"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w:t>
      </w:r>
      <w:hyperlink r:id="rId324"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и </w:t>
      </w:r>
      <w:hyperlink r:id="rId325"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статьи 24 настоящего Закона. (в ред. Федерального закона </w:t>
      </w:r>
      <w:hyperlink r:id="rId326"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Тр</w:t>
      </w:r>
      <w:r>
        <w:rPr>
          <w:rFonts w:ascii="Times New Roman" w:hAnsi="Times New Roman" w:cs="Times New Roman"/>
          <w:sz w:val="24"/>
          <w:szCs w:val="24"/>
        </w:rPr>
        <w:t>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w:t>
      </w:r>
      <w:r>
        <w:rPr>
          <w:rFonts w:ascii="Times New Roman" w:hAnsi="Times New Roman" w:cs="Times New Roman"/>
          <w:sz w:val="24"/>
          <w:szCs w:val="24"/>
        </w:rPr>
        <w:t>лненной работы (оказанной услуги), в течение сроков, установленных настоящим пунктом.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w:t>
      </w:r>
      <w:r>
        <w:rPr>
          <w:rFonts w:ascii="Times New Roman" w:hAnsi="Times New Roman" w:cs="Times New Roman"/>
          <w:sz w:val="24"/>
          <w:szCs w:val="24"/>
        </w:rPr>
        <w:t xml:space="preserve">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 (в ред. Федерального закона </w:t>
      </w:r>
      <w:hyperlink r:id="rId327"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w:t>
      </w:r>
      <w:r>
        <w:rPr>
          <w:rFonts w:ascii="Times New Roman" w:hAnsi="Times New Roman" w:cs="Times New Roman"/>
          <w:sz w:val="24"/>
          <w:szCs w:val="24"/>
        </w:rPr>
        <w:t xml:space="preserve">), действий третьих лиц или непреодолимой силы. (в ред. Федерального закона </w:t>
      </w:r>
      <w:hyperlink r:id="rId328"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случаях, когда предусмотренный договором гарантийный срок составляет ме</w:t>
      </w:r>
      <w:r>
        <w:rPr>
          <w:rFonts w:ascii="Times New Roman" w:hAnsi="Times New Roman" w:cs="Times New Roman"/>
          <w:sz w:val="24"/>
          <w:szCs w:val="24"/>
        </w:rPr>
        <w:t>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пункт</w:t>
      </w:r>
      <w:r>
        <w:rPr>
          <w:rFonts w:ascii="Times New Roman" w:hAnsi="Times New Roman" w:cs="Times New Roman"/>
          <w:sz w:val="24"/>
          <w:szCs w:val="24"/>
        </w:rPr>
        <w:t xml:space="preserve">ом 1 настоящей статьи, если докажет, что такие недостатки возникли до принятия им результата работы (услуги) или по причинам, возникшим до этого момента. (в ред. Федерального закона </w:t>
      </w:r>
      <w:hyperlink r:id="rId32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w:t>
      </w:r>
      <w:r>
        <w:rPr>
          <w:rFonts w:ascii="Times New Roman" w:hAnsi="Times New Roman" w:cs="Times New Roman"/>
          <w:sz w:val="24"/>
          <w:szCs w:val="24"/>
        </w:rPr>
        <w:t xml:space="preserve">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w:t>
      </w:r>
      <w:r>
        <w:rPr>
          <w:rFonts w:ascii="Times New Roman" w:hAnsi="Times New Roman" w:cs="Times New Roman"/>
          <w:sz w:val="24"/>
          <w:szCs w:val="24"/>
        </w:rPr>
        <w:t>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w:t>
      </w:r>
      <w:r>
        <w:rPr>
          <w:rFonts w:ascii="Times New Roman" w:hAnsi="Times New Roman" w:cs="Times New Roman"/>
          <w:sz w:val="24"/>
          <w:szCs w:val="24"/>
        </w:rPr>
        <w:t xml:space="preserve">отребителем или обнаруженный недостаток является неустранимым, потребитель по своему выбору вправе требовать: (в ред. Федерального закона </w:t>
      </w:r>
      <w:hyperlink r:id="rId330"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соответствующе</w:t>
      </w:r>
      <w:r>
        <w:rPr>
          <w:rFonts w:ascii="Times New Roman" w:hAnsi="Times New Roman" w:cs="Times New Roman"/>
          <w:sz w:val="24"/>
          <w:szCs w:val="24"/>
        </w:rPr>
        <w:t>го уменьшения цены за выполненную работу (оказанную услугу);</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возмещения понесенных им расходов по устранению недостатков выполненной работы (оказанной услуги) своими силами или третьими лицами;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отказа от исполнения договора о выполнении работы (оказании ус</w:t>
      </w:r>
      <w:r>
        <w:rPr>
          <w:rFonts w:ascii="Times New Roman" w:hAnsi="Times New Roman" w:cs="Times New Roman"/>
          <w:sz w:val="24"/>
          <w:szCs w:val="24"/>
        </w:rPr>
        <w:t xml:space="preserve">луги) и возмещения убытков. (в ред. Федеральных законов </w:t>
      </w:r>
      <w:hyperlink r:id="rId33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332" w:history="1">
        <w:r>
          <w:rPr>
            <w:rFonts w:ascii="Times New Roman" w:hAnsi="Times New Roman" w:cs="Times New Roman"/>
            <w:sz w:val="24"/>
            <w:szCs w:val="24"/>
            <w:u w:val="single"/>
          </w:rPr>
          <w:t>от 21.12.2004 N</w:t>
        </w:r>
        <w:r>
          <w:rPr>
            <w:rFonts w:ascii="Times New Roman" w:hAnsi="Times New Roman" w:cs="Times New Roman"/>
            <w:sz w:val="24"/>
            <w:szCs w:val="24"/>
            <w:u w:val="single"/>
          </w:rPr>
          <w:t xml:space="preserve">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 Сроки устранения недостатков выполненной работы (оказанной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Недостатки работы (услуги) должны быть устранены исполнителем в разумный срок, назначенный потребителем. (в ред. Федерального закона </w:t>
      </w:r>
      <w:hyperlink r:id="rId33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Исключен. (в ред. Федерального закона </w:t>
      </w:r>
      <w:hyperlink r:id="rId33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Назначенный потребителем срок устр</w:t>
      </w:r>
      <w:r>
        <w:rPr>
          <w:rFonts w:ascii="Times New Roman" w:hAnsi="Times New Roman" w:cs="Times New Roman"/>
          <w:sz w:val="24"/>
          <w:szCs w:val="24"/>
        </w:rPr>
        <w:t xml:space="preserve">анения недостатков товара указывается в договоре или в ином подписываемом сторонами документе либо в заявлении, направленном потребителем исполнителю. (в ред. Федерального закона </w:t>
      </w:r>
      <w:hyperlink r:id="rId335" w:history="1">
        <w:r>
          <w:rPr>
            <w:rFonts w:ascii="Times New Roman" w:hAnsi="Times New Roman" w:cs="Times New Roman"/>
            <w:sz w:val="24"/>
            <w:szCs w:val="24"/>
            <w:u w:val="single"/>
          </w:rPr>
          <w:t>от 25.10.2007 N 234-ФЗ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w:t>
      </w:r>
      <w:r>
        <w:rPr>
          <w:rFonts w:ascii="Times New Roman" w:hAnsi="Times New Roman" w:cs="Times New Roman"/>
          <w:sz w:val="24"/>
          <w:szCs w:val="24"/>
        </w:rPr>
        <w:t xml:space="preserve">ой определяются в соответствии с </w:t>
      </w:r>
      <w:hyperlink r:id="rId336" w:history="1">
        <w:r>
          <w:rPr>
            <w:rFonts w:ascii="Times New Roman" w:hAnsi="Times New Roman" w:cs="Times New Roman"/>
            <w:sz w:val="24"/>
            <w:szCs w:val="24"/>
            <w:u w:val="single"/>
          </w:rPr>
          <w:t>пунктом 5</w:t>
        </w:r>
      </w:hyperlink>
      <w:r>
        <w:rPr>
          <w:rFonts w:ascii="Times New Roman" w:hAnsi="Times New Roman" w:cs="Times New Roman"/>
          <w:sz w:val="24"/>
          <w:szCs w:val="24"/>
        </w:rPr>
        <w:t xml:space="preserve"> статьи 28 настоящего Закона.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указанных сроков потребитель вправе предъявить исполнителю иные </w:t>
      </w:r>
      <w:r>
        <w:rPr>
          <w:rFonts w:ascii="Times New Roman" w:hAnsi="Times New Roman" w:cs="Times New Roman"/>
          <w:sz w:val="24"/>
          <w:szCs w:val="24"/>
        </w:rPr>
        <w:lastRenderedPageBreak/>
        <w:t>требования, преду</w:t>
      </w:r>
      <w:r>
        <w:rPr>
          <w:rFonts w:ascii="Times New Roman" w:hAnsi="Times New Roman" w:cs="Times New Roman"/>
          <w:sz w:val="24"/>
          <w:szCs w:val="24"/>
        </w:rPr>
        <w:t xml:space="preserve">смотренные пунктами </w:t>
      </w:r>
      <w:hyperlink r:id="rId337"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и </w:t>
      </w:r>
      <w:hyperlink r:id="rId338"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статьи 29 настоящего Закона. (в ред. Федерального закона </w:t>
      </w:r>
      <w:hyperlink r:id="rId33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 Сроки удовлетворения отдельных требований потребителя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Требования потребителя об уменьшении цены за выполненную работу (оказанную услугу), о во</w:t>
      </w:r>
      <w:r>
        <w:rPr>
          <w:rFonts w:ascii="Times New Roman" w:hAnsi="Times New Roman" w:cs="Times New Roman"/>
          <w:sz w:val="24"/>
          <w:szCs w:val="24"/>
        </w:rPr>
        <w:t>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w:t>
      </w:r>
      <w:r>
        <w:rPr>
          <w:rFonts w:ascii="Times New Roman" w:hAnsi="Times New Roman" w:cs="Times New Roman"/>
          <w:sz w:val="24"/>
          <w:szCs w:val="24"/>
        </w:rPr>
        <w:t xml:space="preserve"> предусмотренные </w:t>
      </w:r>
      <w:hyperlink r:id="rId340"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28 и пунктами </w:t>
      </w:r>
      <w:hyperlink r:id="rId341"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и </w:t>
      </w:r>
      <w:hyperlink r:id="rId342"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статьи 29 настоящего Закона, подлежат удовлетворению в десятидневный срок со дня предъявления соответствующего требования. (в ред. Федерального закона </w:t>
      </w:r>
      <w:hyperlink r:id="rId343"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w:t>
      </w:r>
      <w:r>
        <w:rPr>
          <w:rFonts w:ascii="Times New Roman" w:hAnsi="Times New Roman" w:cs="Times New Roman"/>
          <w:sz w:val="24"/>
          <w:szCs w:val="24"/>
        </w:rPr>
        <w:t>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За нарушение предусмотренных настоящей статьей с</w:t>
      </w:r>
      <w:r>
        <w:rPr>
          <w:rFonts w:ascii="Times New Roman" w:hAnsi="Times New Roman" w:cs="Times New Roman"/>
          <w:sz w:val="24"/>
          <w:szCs w:val="24"/>
        </w:rPr>
        <w:t xml:space="preserve">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r:id="rId344" w:history="1">
        <w:r>
          <w:rPr>
            <w:rFonts w:ascii="Times New Roman" w:hAnsi="Times New Roman" w:cs="Times New Roman"/>
            <w:sz w:val="24"/>
            <w:szCs w:val="24"/>
            <w:u w:val="single"/>
          </w:rPr>
          <w:t>пунктом 5</w:t>
        </w:r>
      </w:hyperlink>
      <w:r>
        <w:rPr>
          <w:rFonts w:ascii="Times New Roman" w:hAnsi="Times New Roman" w:cs="Times New Roman"/>
          <w:sz w:val="24"/>
          <w:szCs w:val="24"/>
        </w:rPr>
        <w:t xml:space="preserve"> статьи 28 настоящего Закона.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сроков, указанных в пунктах 1 и 2 настоящей статьи, потребитель вправе предъявить исполнителю иные требования, предусмотренные </w:t>
      </w:r>
      <w:hyperlink r:id="rId345"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28 и пунктами </w:t>
      </w:r>
      <w:hyperlink r:id="rId346"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и </w:t>
      </w:r>
      <w:hyperlink r:id="rId347"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статьи 29 на</w:t>
      </w:r>
      <w:r>
        <w:rPr>
          <w:rFonts w:ascii="Times New Roman" w:hAnsi="Times New Roman" w:cs="Times New Roman"/>
          <w:sz w:val="24"/>
          <w:szCs w:val="24"/>
        </w:rPr>
        <w:t>стоящего Закона.</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32. Право потребителя на отказ от исполнения договора о выполнении работ (оказании услуг) (в ред. Федерального закона </w:t>
      </w:r>
      <w:hyperlink r:id="rId348"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w:t>
      </w:r>
      <w:r>
        <w:rPr>
          <w:rFonts w:ascii="Times New Roman" w:hAnsi="Times New Roman" w:cs="Times New Roman"/>
          <w:sz w:val="24"/>
          <w:szCs w:val="24"/>
        </w:rPr>
        <w:t>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 Смета на выполнение ра</w:t>
      </w:r>
      <w:r>
        <w:rPr>
          <w:rFonts w:ascii="Times New Roman" w:hAnsi="Times New Roman" w:cs="Times New Roman"/>
          <w:b/>
          <w:bCs/>
          <w:sz w:val="32"/>
          <w:szCs w:val="32"/>
        </w:rPr>
        <w:t>боты (оказание услуги)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Составление такой сметы по требованию потребителя или исполнителя об</w:t>
      </w:r>
      <w:r>
        <w:rPr>
          <w:rFonts w:ascii="Times New Roman" w:hAnsi="Times New Roman" w:cs="Times New Roman"/>
          <w:sz w:val="24"/>
          <w:szCs w:val="24"/>
        </w:rPr>
        <w:t>язательно.</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w:t>
      </w:r>
      <w:r>
        <w:rPr>
          <w:rFonts w:ascii="Times New Roman" w:hAnsi="Times New Roman" w:cs="Times New Roman"/>
          <w:sz w:val="24"/>
          <w:szCs w:val="24"/>
        </w:rPr>
        <w:t>или необходимых для этого расходов.</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w:t>
      </w:r>
      <w:r>
        <w:rPr>
          <w:rFonts w:ascii="Times New Roman" w:hAnsi="Times New Roman" w:cs="Times New Roman"/>
          <w:sz w:val="24"/>
          <w:szCs w:val="24"/>
        </w:rPr>
        <w:t xml:space="preserve">о предусмотреть при заключении договора. При отказе потребителя выполнить это требование исполнитель вправе расторгнуть договор в судебном порядке. (в ред. Федерального закона </w:t>
      </w:r>
      <w:hyperlink r:id="rId349"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w:t>
      </w:r>
      <w:r>
        <w:rPr>
          <w:rFonts w:ascii="Times New Roman" w:hAnsi="Times New Roman" w:cs="Times New Roman"/>
          <w:sz w:val="24"/>
          <w:szCs w:val="24"/>
        </w:rPr>
        <w:t xml:space="preserve">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Исполнитель, своевременно не преду</w:t>
      </w:r>
      <w:r>
        <w:rPr>
          <w:rFonts w:ascii="Times New Roman" w:hAnsi="Times New Roman" w:cs="Times New Roman"/>
          <w:sz w:val="24"/>
          <w:szCs w:val="24"/>
        </w:rPr>
        <w:t xml:space="preserve">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 (в ред. Федерального закона </w:t>
      </w:r>
      <w:hyperlink r:id="rId350"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 Выполнение работы из материала исполнителя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Исполнитель обязан выполнить работу, определенную договором о выполнении работы, из своего материала и своими средствами, если иное не предусмотрено</w:t>
      </w:r>
      <w:r>
        <w:rPr>
          <w:rFonts w:ascii="Times New Roman" w:hAnsi="Times New Roman" w:cs="Times New Roman"/>
          <w:sz w:val="24"/>
          <w:szCs w:val="24"/>
        </w:rPr>
        <w:t xml:space="preserve"> договором. (в ред. Федерального закона </w:t>
      </w:r>
      <w:hyperlink r:id="rId351"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Исполнитель, предоставивший материал для выполнения работы, отвечает за его ненадлежащее качество по правилам о</w:t>
      </w:r>
      <w:r>
        <w:rPr>
          <w:rFonts w:ascii="Times New Roman" w:hAnsi="Times New Roman" w:cs="Times New Roman"/>
          <w:sz w:val="24"/>
          <w:szCs w:val="24"/>
        </w:rPr>
        <w:t xml:space="preserve">б ответственности продавца за товары ненадлежащего качества. (в ред. Федерального закона </w:t>
      </w:r>
      <w:hyperlink r:id="rId352"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Материал исполнителя оплачивается потребителем при заключен</w:t>
      </w:r>
      <w:r>
        <w:rPr>
          <w:rFonts w:ascii="Times New Roman" w:hAnsi="Times New Roman" w:cs="Times New Roman"/>
          <w:sz w:val="24"/>
          <w:szCs w:val="24"/>
        </w:rPr>
        <w:t>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w:t>
      </w:r>
      <w:r>
        <w:rPr>
          <w:rFonts w:ascii="Times New Roman" w:hAnsi="Times New Roman" w:cs="Times New Roman"/>
          <w:sz w:val="24"/>
          <w:szCs w:val="24"/>
        </w:rPr>
        <w:t xml:space="preserve">ением сторон. (в ред. Федерального закона </w:t>
      </w:r>
      <w:hyperlink r:id="rId35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случаях, предусмотренных договором о выполнении работы, материал может быть предоставлен исполнителем по</w:t>
      </w:r>
      <w:r>
        <w:rPr>
          <w:rFonts w:ascii="Times New Roman" w:hAnsi="Times New Roman" w:cs="Times New Roman"/>
          <w:sz w:val="24"/>
          <w:szCs w:val="24"/>
        </w:rPr>
        <w:t xml:space="preserve">требителю в кредит. Последующее изменение цены предоставленного в кредит материала исполнителя не влечет за собой перерасчета. (в ред. Федерального закона </w:t>
      </w:r>
      <w:hyperlink r:id="rId354"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 Выполнение работы из материала (с вещью) потребителя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Если работа выполняется полно</w:t>
      </w:r>
      <w:r>
        <w:rPr>
          <w:rFonts w:ascii="Times New Roman" w:hAnsi="Times New Roman" w:cs="Times New Roman"/>
          <w:sz w:val="24"/>
          <w:szCs w:val="24"/>
        </w:rPr>
        <w:t>стью или частично из материала (с вещью) потребителя, исполнитель отвечает за сохранность этого материала (вещи) и правильное его использование.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Исполнитель обязан:</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предупредить потребителя о непригодности или недоброкачественности переданного потребителем</w:t>
      </w:r>
      <w:r>
        <w:rPr>
          <w:rFonts w:ascii="Times New Roman" w:hAnsi="Times New Roman" w:cs="Times New Roman"/>
          <w:sz w:val="24"/>
          <w:szCs w:val="24"/>
        </w:rPr>
        <w:t xml:space="preserve"> материала (вещи);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представить отчет об израсходовании материала и возвратить его остаток.</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w:t>
      </w:r>
      <w:r>
        <w:rPr>
          <w:rFonts w:ascii="Times New Roman" w:hAnsi="Times New Roman" w:cs="Times New Roman"/>
          <w:sz w:val="24"/>
          <w:szCs w:val="24"/>
        </w:rPr>
        <w:t>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w:t>
      </w:r>
      <w:r>
        <w:rPr>
          <w:rFonts w:ascii="Times New Roman" w:hAnsi="Times New Roman" w:cs="Times New Roman"/>
          <w:sz w:val="24"/>
          <w:szCs w:val="24"/>
        </w:rPr>
        <w:t>нного) материала (вещи), а также расходы, понесенные потребителем.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w:t>
      </w:r>
      <w:r>
        <w:rPr>
          <w:rFonts w:ascii="Times New Roman" w:hAnsi="Times New Roman" w:cs="Times New Roman"/>
          <w:sz w:val="24"/>
          <w:szCs w:val="24"/>
        </w:rPr>
        <w:t>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Цена материала (вещи), передаваемого исполнителю, определяется в договоре о выполне</w:t>
      </w:r>
      <w:r>
        <w:rPr>
          <w:rFonts w:ascii="Times New Roman" w:hAnsi="Times New Roman" w:cs="Times New Roman"/>
          <w:sz w:val="24"/>
          <w:szCs w:val="24"/>
        </w:rPr>
        <w:t xml:space="preserve">нии работы или в ином документе (квитанции, заказе), подтверждающем его заключение. (в ред. Федерального закона </w:t>
      </w:r>
      <w:hyperlink r:id="rId355"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Исполнитель освобождается от ответст</w:t>
      </w:r>
      <w:r>
        <w:rPr>
          <w:rFonts w:ascii="Times New Roman" w:hAnsi="Times New Roman" w:cs="Times New Roman"/>
          <w:sz w:val="24"/>
          <w:szCs w:val="24"/>
        </w:rPr>
        <w:t>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w:t>
      </w:r>
      <w:r>
        <w:rPr>
          <w:rFonts w:ascii="Times New Roman" w:hAnsi="Times New Roman" w:cs="Times New Roman"/>
          <w:sz w:val="24"/>
          <w:szCs w:val="24"/>
        </w:rPr>
        <w:t xml:space="preserve">е) либо если указанные свойства материала (вещи) не могли быть обнаружены при надлежащей приемке исполнителем этого материала (вещи). (в ред. Федерального закона </w:t>
      </w:r>
      <w:hyperlink r:id="rId356" w:history="1">
        <w:r>
          <w:rPr>
            <w:rFonts w:ascii="Times New Roman" w:hAnsi="Times New Roman" w:cs="Times New Roman"/>
            <w:sz w:val="24"/>
            <w:szCs w:val="24"/>
            <w:u w:val="single"/>
          </w:rPr>
          <w:t xml:space="preserve">от 17.12.99 N </w:t>
        </w:r>
        <w:r>
          <w:rPr>
            <w:rFonts w:ascii="Times New Roman" w:hAnsi="Times New Roman" w:cs="Times New Roman"/>
            <w:sz w:val="24"/>
            <w:szCs w:val="24"/>
            <w:u w:val="single"/>
          </w:rPr>
          <w:t>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 (в ред. Федерального закона </w:t>
      </w:r>
      <w:hyperlink r:id="rId357" w:history="1">
        <w:r>
          <w:rPr>
            <w:rFonts w:ascii="Times New Roman" w:hAnsi="Times New Roman" w:cs="Times New Roman"/>
            <w:b/>
            <w:bCs/>
            <w:sz w:val="32"/>
            <w:szCs w:val="32"/>
            <w:u w:val="single"/>
          </w:rPr>
          <w:t>от 17.12.99 N 212-ФЗ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w:t>
      </w:r>
      <w:r>
        <w:rPr>
          <w:rFonts w:ascii="Times New Roman" w:hAnsi="Times New Roman" w:cs="Times New Roman"/>
          <w:sz w:val="24"/>
          <w:szCs w:val="24"/>
        </w:rPr>
        <w:t xml:space="preserve"> снизить качество выполняемой работы (оказываемой услуги) или повлечь за собой невозможность ее завершения в срок. (в ред. Федерального закона </w:t>
      </w:r>
      <w:hyperlink r:id="rId358"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пот</w:t>
      </w:r>
      <w:r>
        <w:rPr>
          <w:rFonts w:ascii="Times New Roman" w:hAnsi="Times New Roman" w:cs="Times New Roman"/>
          <w:sz w:val="24"/>
          <w:szCs w:val="24"/>
        </w:rPr>
        <w:t xml:space="preserve">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w:t>
      </w:r>
      <w:r>
        <w:rPr>
          <w:rFonts w:ascii="Times New Roman" w:hAnsi="Times New Roman" w:cs="Times New Roman"/>
          <w:sz w:val="24"/>
          <w:szCs w:val="24"/>
        </w:rPr>
        <w:t xml:space="preserve">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 (в ред. Федерального закона </w:t>
      </w:r>
      <w:hyperlink r:id="rId359"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37. Порядок и формы оплаты выполненной работы </w:t>
      </w:r>
      <w:r>
        <w:rPr>
          <w:rFonts w:ascii="Times New Roman" w:hAnsi="Times New Roman" w:cs="Times New Roman"/>
          <w:b/>
          <w:bCs/>
          <w:sz w:val="32"/>
          <w:szCs w:val="32"/>
        </w:rPr>
        <w:lastRenderedPageBreak/>
        <w:t xml:space="preserve">(оказанной услуги) (в ред. Федеральных законов </w:t>
      </w:r>
      <w:hyperlink r:id="rId360"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 xml:space="preserve">, </w:t>
      </w:r>
      <w:hyperlink r:id="rId361" w:history="1">
        <w:r>
          <w:rPr>
            <w:rFonts w:ascii="Times New Roman" w:hAnsi="Times New Roman" w:cs="Times New Roman"/>
            <w:b/>
            <w:bCs/>
            <w:sz w:val="32"/>
            <w:szCs w:val="32"/>
            <w:u w:val="single"/>
          </w:rPr>
          <w:t>от 27.07.2006 N 140-ФЗ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обязан оплатить оказанные ему услуги в по</w:t>
      </w:r>
      <w:r>
        <w:rPr>
          <w:rFonts w:ascii="Times New Roman" w:hAnsi="Times New Roman" w:cs="Times New Roman"/>
          <w:sz w:val="24"/>
          <w:szCs w:val="24"/>
        </w:rPr>
        <w:t xml:space="preserve">рядке и в сроки, которые установлены договором с исполнителем. (в ред. Федерального закона </w:t>
      </w:r>
      <w:hyperlink r:id="rId362"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Потребитель обязан оплатить выполненную исполнителем в по</w:t>
      </w:r>
      <w:r>
        <w:rPr>
          <w:rFonts w:ascii="Times New Roman" w:hAnsi="Times New Roman" w:cs="Times New Roman"/>
          <w:sz w:val="24"/>
          <w:szCs w:val="24"/>
        </w:rPr>
        <w:t xml:space="preserve">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 (в ред. Федеральных законов </w:t>
      </w:r>
      <w:hyperlink r:id="rId363" w:history="1">
        <w:r>
          <w:rPr>
            <w:rFonts w:ascii="Times New Roman" w:hAnsi="Times New Roman" w:cs="Times New Roman"/>
            <w:sz w:val="24"/>
            <w:szCs w:val="24"/>
            <w:u w:val="single"/>
          </w:rPr>
          <w:t>от 17.12.99 N 212-ФЗ</w:t>
        </w:r>
      </w:hyperlink>
      <w:r>
        <w:rPr>
          <w:rFonts w:ascii="Times New Roman" w:hAnsi="Times New Roman" w:cs="Times New Roman"/>
          <w:sz w:val="24"/>
          <w:szCs w:val="24"/>
        </w:rPr>
        <w:t xml:space="preserve">, </w:t>
      </w:r>
      <w:hyperlink r:id="rId364" w:history="1">
        <w:r>
          <w:rPr>
            <w:rFonts w:ascii="Times New Roman" w:hAnsi="Times New Roman" w:cs="Times New Roman"/>
            <w:sz w:val="24"/>
            <w:szCs w:val="24"/>
            <w:u w:val="single"/>
          </w:rPr>
          <w:t>от 21.12.2004 N 171-ФЗ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оказанных услуг (выполненных работ) производится посредством наличных или безналичных расчетов</w:t>
      </w:r>
      <w:r>
        <w:rPr>
          <w:rFonts w:ascii="Times New Roman" w:hAnsi="Times New Roman" w:cs="Times New Roman"/>
          <w:sz w:val="24"/>
          <w:szCs w:val="24"/>
        </w:rPr>
        <w:t xml:space="preserve"> в соответствии с законодательством Российской Федерации. (в ред. Федерального закона </w:t>
      </w:r>
      <w:hyperlink r:id="rId365" w:history="1">
        <w:r>
          <w:rPr>
            <w:rFonts w:ascii="Times New Roman" w:hAnsi="Times New Roman" w:cs="Times New Roman"/>
            <w:sz w:val="24"/>
            <w:szCs w:val="24"/>
            <w:u w:val="single"/>
          </w:rPr>
          <w:t>от 27.07.2006 N 140-ФЗ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использовании наличной формы расчетов оплата товаров (работ</w:t>
      </w:r>
      <w:r>
        <w:rPr>
          <w:rFonts w:ascii="Times New Roman" w:hAnsi="Times New Roman" w:cs="Times New Roman"/>
          <w:sz w:val="24"/>
          <w:szCs w:val="24"/>
        </w:rPr>
        <w:t>,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w:t>
      </w:r>
      <w:r>
        <w:rPr>
          <w:rFonts w:ascii="Times New Roman" w:hAnsi="Times New Roman" w:cs="Times New Roman"/>
          <w:sz w:val="24"/>
          <w:szCs w:val="24"/>
        </w:rPr>
        <w:t>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w:t>
      </w:r>
      <w:r>
        <w:rPr>
          <w:rFonts w:ascii="Times New Roman" w:hAnsi="Times New Roman" w:cs="Times New Roman"/>
          <w:sz w:val="24"/>
          <w:szCs w:val="24"/>
        </w:rPr>
        <w:t xml:space="preserve">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w:t>
      </w:r>
      <w:r>
        <w:rPr>
          <w:rFonts w:ascii="Times New Roman" w:hAnsi="Times New Roman" w:cs="Times New Roman"/>
          <w:sz w:val="24"/>
          <w:szCs w:val="24"/>
        </w:rPr>
        <w:t>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w:t>
      </w:r>
      <w:r>
        <w:rPr>
          <w:rFonts w:ascii="Times New Roman" w:hAnsi="Times New Roman" w:cs="Times New Roman"/>
          <w:sz w:val="24"/>
          <w:szCs w:val="24"/>
        </w:rPr>
        <w:t xml:space="preserve">ельности. (в ред. Федеральных законов </w:t>
      </w:r>
      <w:hyperlink r:id="rId366" w:history="1">
        <w:r>
          <w:rPr>
            <w:rFonts w:ascii="Times New Roman" w:hAnsi="Times New Roman" w:cs="Times New Roman"/>
            <w:sz w:val="24"/>
            <w:szCs w:val="24"/>
            <w:u w:val="single"/>
          </w:rPr>
          <w:t>от 03.06.2009 N 121-ФЗ</w:t>
        </w:r>
      </w:hyperlink>
      <w:r>
        <w:rPr>
          <w:rFonts w:ascii="Times New Roman" w:hAnsi="Times New Roman" w:cs="Times New Roman"/>
          <w:sz w:val="24"/>
          <w:szCs w:val="24"/>
        </w:rPr>
        <w:t xml:space="preserve">, </w:t>
      </w:r>
      <w:hyperlink r:id="rId367" w:history="1">
        <w:r>
          <w:rPr>
            <w:rFonts w:ascii="Times New Roman" w:hAnsi="Times New Roman" w:cs="Times New Roman"/>
            <w:sz w:val="24"/>
            <w:szCs w:val="24"/>
            <w:u w:val="single"/>
          </w:rPr>
          <w:t>от 27.06.2011 N 162-ФЗ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w:t>
      </w:r>
      <w:r>
        <w:rPr>
          <w:rFonts w:ascii="Times New Roman" w:hAnsi="Times New Roman" w:cs="Times New Roman"/>
          <w:b/>
          <w:bCs/>
          <w:sz w:val="32"/>
          <w:szCs w:val="32"/>
        </w:rPr>
        <w:t xml:space="preserve">тья 38. - Утратила силу. (в ред. Федерального закона </w:t>
      </w:r>
      <w:hyperlink r:id="rId368" w:history="1">
        <w:r>
          <w:rPr>
            <w:rFonts w:ascii="Times New Roman" w:hAnsi="Times New Roman" w:cs="Times New Roman"/>
            <w:b/>
            <w:bCs/>
            <w:sz w:val="32"/>
            <w:szCs w:val="32"/>
            <w:u w:val="single"/>
          </w:rPr>
          <w:t>от 25.10.2007 N 234-ФЗ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 Регулирование оказания отдельных видов услуг</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Последствия нарушения условий договоров</w:t>
      </w:r>
      <w:r>
        <w:rPr>
          <w:rFonts w:ascii="Times New Roman" w:hAnsi="Times New Roman" w:cs="Times New Roman"/>
          <w:sz w:val="24"/>
          <w:szCs w:val="24"/>
        </w:rPr>
        <w:t xml:space="preserve"> об оказании отдельных видов услуг, если такие договоры по своему характеру не подпадают под действие настоящей главы, определяются законом.</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39.1. Правила оказания отдельных видов услуг, выполнения отдельных видов работ потребителям (в ред. Федерал</w:t>
      </w:r>
      <w:r>
        <w:rPr>
          <w:rFonts w:ascii="Times New Roman" w:hAnsi="Times New Roman" w:cs="Times New Roman"/>
          <w:b/>
          <w:bCs/>
          <w:sz w:val="32"/>
          <w:szCs w:val="32"/>
        </w:rPr>
        <w:t xml:space="preserve">ьного закона </w:t>
      </w:r>
      <w:hyperlink r:id="rId369" w:history="1">
        <w:r>
          <w:rPr>
            <w:rFonts w:ascii="Times New Roman" w:hAnsi="Times New Roman" w:cs="Times New Roman"/>
            <w:b/>
            <w:bCs/>
            <w:sz w:val="32"/>
            <w:szCs w:val="32"/>
            <w:u w:val="single"/>
          </w:rPr>
          <w:t>от 18.07.2011 N 242-ФЗ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Правила оказания отдельных видов услуг, выполнения отдельных видов работ потребителям устанавливаются Правительством Российской Федерации</w:t>
      </w:r>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w:t>
      </w:r>
      <w:r>
        <w:rPr>
          <w:rFonts w:ascii="Times New Roman" w:hAnsi="Times New Roman" w:cs="Times New Roman"/>
          <w:b/>
          <w:bCs/>
          <w:sz w:val="32"/>
          <w:szCs w:val="32"/>
        </w:rPr>
        <w:t>IV</w:t>
      </w:r>
      <w:r>
        <w:rPr>
          <w:rFonts w:ascii="Times New Roman" w:hAnsi="Times New Roman" w:cs="Times New Roman"/>
          <w:b/>
          <w:bCs/>
          <w:sz w:val="32"/>
          <w:szCs w:val="32"/>
        </w:rPr>
        <w:t>. Государственная и общественная защита прав потребителей</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40. Федеральный государственный контроль (надзор) в области защиты прав потребителей (в ред. Федерального закона </w:t>
      </w:r>
      <w:hyperlink r:id="rId370" w:history="1">
        <w:r>
          <w:rPr>
            <w:rFonts w:ascii="Times New Roman" w:hAnsi="Times New Roman" w:cs="Times New Roman"/>
            <w:b/>
            <w:bCs/>
            <w:sz w:val="32"/>
            <w:szCs w:val="32"/>
            <w:u w:val="single"/>
          </w:rPr>
          <w:t>от 11.06.2021 N 170-ФЗ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Федеральный государственный контроль (надзор) в области защиты прав потребителей осуществляется федеральным органом исполнительной власти, уполномоченным Правительством Российской Федерации (далее - орган государ</w:t>
      </w:r>
      <w:r>
        <w:rPr>
          <w:rFonts w:ascii="Times New Roman" w:hAnsi="Times New Roman" w:cs="Times New Roman"/>
          <w:sz w:val="24"/>
          <w:szCs w:val="24"/>
        </w:rPr>
        <w:t>ственного надзора).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Предметом федерального государственного контроля (надзора) в области защиты прав потребителей являются:</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соблюдение изготовителями, исполнителями, продавцами, уполномоченными организациями или уполномоченными индивидуальными предпр</w:t>
      </w:r>
      <w:r>
        <w:rPr>
          <w:rFonts w:ascii="Times New Roman" w:hAnsi="Times New Roman" w:cs="Times New Roman"/>
          <w:sz w:val="24"/>
          <w:szCs w:val="24"/>
        </w:rPr>
        <w:t>инимателями, импортерами, владельцами агрегаторов обязательных требований, установленных настоящим Законом, другими федеральными законами и иными нормативными правовыми актами Российской Федерации, а также актами, составляющими право Евразийского экономиче</w:t>
      </w:r>
      <w:r>
        <w:rPr>
          <w:rFonts w:ascii="Times New Roman" w:hAnsi="Times New Roman" w:cs="Times New Roman"/>
          <w:sz w:val="24"/>
          <w:szCs w:val="24"/>
        </w:rPr>
        <w:t>ского союза, регулирующими отношения в области защиты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w:t>
      </w:r>
      <w:r>
        <w:rPr>
          <w:rFonts w:ascii="Times New Roman" w:hAnsi="Times New Roman" w:cs="Times New Roman"/>
          <w:sz w:val="24"/>
          <w:szCs w:val="24"/>
        </w:rPr>
        <w:t xml:space="preserve">ваний, подлежащих применению до дня вступления в силу технических регламентов в соответствии с Федеральным законом </w:t>
      </w:r>
      <w:hyperlink r:id="rId371" w:history="1">
        <w:r>
          <w:rPr>
            <w:rFonts w:ascii="Times New Roman" w:hAnsi="Times New Roman" w:cs="Times New Roman"/>
            <w:sz w:val="24"/>
            <w:szCs w:val="24"/>
            <w:u w:val="single"/>
          </w:rPr>
          <w:t>от 27 декабря 2002 года N 184-ФЗ</w:t>
        </w:r>
      </w:hyperlink>
      <w:r>
        <w:rPr>
          <w:rFonts w:ascii="Times New Roman" w:hAnsi="Times New Roman" w:cs="Times New Roman"/>
          <w:sz w:val="24"/>
          <w:szCs w:val="24"/>
        </w:rPr>
        <w:t xml:space="preserve"> "О техническом регулирован</w:t>
      </w:r>
      <w:r>
        <w:rPr>
          <w:rFonts w:ascii="Times New Roman" w:hAnsi="Times New Roman" w:cs="Times New Roman"/>
          <w:sz w:val="24"/>
          <w:szCs w:val="24"/>
        </w:rPr>
        <w:t>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соблюдение продавцами и владельцами агрегаторов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w:t>
      </w:r>
      <w:r>
        <w:rPr>
          <w:rFonts w:ascii="Times New Roman" w:hAnsi="Times New Roman" w:cs="Times New Roman"/>
          <w:sz w:val="24"/>
          <w:szCs w:val="24"/>
        </w:rPr>
        <w:t xml:space="preserve">е средствами идентификации, и иных требований, связанных с оборотом товаров, информация о которых подлежит внесению в указанную государственную информационную систему в соответствии с Федеральным законом </w:t>
      </w:r>
      <w:hyperlink r:id="rId372" w:history="1">
        <w:r>
          <w:rPr>
            <w:rFonts w:ascii="Times New Roman" w:hAnsi="Times New Roman" w:cs="Times New Roman"/>
            <w:sz w:val="24"/>
            <w:szCs w:val="24"/>
            <w:u w:val="single"/>
          </w:rPr>
          <w:t>от 28 декабря 2009 года N 381-ФЗ</w:t>
        </w:r>
      </w:hyperlink>
      <w:r>
        <w:rPr>
          <w:rFonts w:ascii="Times New Roman" w:hAnsi="Times New Roman" w:cs="Times New Roman"/>
          <w:sz w:val="24"/>
          <w:szCs w:val="24"/>
        </w:rPr>
        <w:t xml:space="preserve"> "Об основах государственного регулирования торговой деятельности в Российской Федерации", Федеральным законом </w:t>
      </w:r>
      <w:hyperlink r:id="rId373" w:history="1">
        <w:r>
          <w:rPr>
            <w:rFonts w:ascii="Times New Roman" w:hAnsi="Times New Roman" w:cs="Times New Roman"/>
            <w:sz w:val="24"/>
            <w:szCs w:val="24"/>
            <w:u w:val="single"/>
          </w:rPr>
          <w:t>от 1</w:t>
        </w:r>
        <w:r>
          <w:rPr>
            <w:rFonts w:ascii="Times New Roman" w:hAnsi="Times New Roman" w:cs="Times New Roman"/>
            <w:sz w:val="24"/>
            <w:szCs w:val="24"/>
            <w:u w:val="single"/>
          </w:rPr>
          <w:t>3 июня 2023 года N 203-ФЗ</w:t>
        </w:r>
      </w:hyperlink>
      <w:r>
        <w:rPr>
          <w:rFonts w:ascii="Times New Roman" w:hAnsi="Times New Roman" w:cs="Times New Roman"/>
          <w:sz w:val="24"/>
          <w:szCs w:val="24"/>
        </w:rPr>
        <w:t xml:space="preserve"> "О государственном регулировании производства и оборота табачных изделий, табачной продукции, никотинсодержащей продукции и сырья для их производства", Федеральным законом </w:t>
      </w:r>
      <w:hyperlink r:id="rId374" w:history="1">
        <w:r>
          <w:rPr>
            <w:rFonts w:ascii="Times New Roman" w:hAnsi="Times New Roman" w:cs="Times New Roman"/>
            <w:sz w:val="24"/>
            <w:szCs w:val="24"/>
            <w:u w:val="single"/>
          </w:rPr>
          <w:t>от 22 ноября 1995 года N 171-ФЗ</w:t>
        </w:r>
      </w:hyperlink>
      <w:r>
        <w:rPr>
          <w:rFonts w:ascii="Times New Roman" w:hAnsi="Times New Roman" w:cs="Times New Roman"/>
          <w:sz w:val="24"/>
          <w:szCs w:val="24"/>
        </w:rP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 исключением так</w:t>
      </w:r>
      <w:r>
        <w:rPr>
          <w:rFonts w:ascii="Times New Roman" w:hAnsi="Times New Roman" w:cs="Times New Roman"/>
          <w:sz w:val="24"/>
          <w:szCs w:val="24"/>
        </w:rPr>
        <w:t>их обязательных требований, относящихся к предмету регионального государственного контроля (надзора) в области розничной продажи алкогольной и спиртосодержащей продукции и федерального государственного контроля (надзора) в области производства и оборота эт</w:t>
      </w:r>
      <w:r>
        <w:rPr>
          <w:rFonts w:ascii="Times New Roman" w:hAnsi="Times New Roman" w:cs="Times New Roman"/>
          <w:sz w:val="24"/>
          <w:szCs w:val="24"/>
        </w:rPr>
        <w:t xml:space="preserve">илового спирта, алкогольной и спиртосодержащей продукции. (в ред. Федерального закона </w:t>
      </w:r>
      <w:hyperlink r:id="rId375" w:history="1">
        <w:r>
          <w:rPr>
            <w:rFonts w:ascii="Times New Roman" w:hAnsi="Times New Roman" w:cs="Times New Roman"/>
            <w:sz w:val="24"/>
            <w:szCs w:val="24"/>
            <w:u w:val="single"/>
          </w:rPr>
          <w:t>от 04.08.2023 N 474-ФЗ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Организация и осуществление федерального государственного ко</w:t>
      </w:r>
      <w:r>
        <w:rPr>
          <w:rFonts w:ascii="Times New Roman" w:hAnsi="Times New Roman" w:cs="Times New Roman"/>
          <w:sz w:val="24"/>
          <w:szCs w:val="24"/>
        </w:rPr>
        <w:t xml:space="preserve">нтроля (надзора) в области защиты прав потребителей регулируются Федеральным законом </w:t>
      </w:r>
      <w:hyperlink r:id="rId376" w:history="1">
        <w:r>
          <w:rPr>
            <w:rFonts w:ascii="Times New Roman" w:hAnsi="Times New Roman" w:cs="Times New Roman"/>
            <w:sz w:val="24"/>
            <w:szCs w:val="24"/>
            <w:u w:val="single"/>
          </w:rPr>
          <w:t>от 31 июля 2020 года N 248-ФЗ</w:t>
        </w:r>
      </w:hyperlink>
      <w:r>
        <w:rPr>
          <w:rFonts w:ascii="Times New Roman" w:hAnsi="Times New Roman" w:cs="Times New Roman"/>
          <w:sz w:val="24"/>
          <w:szCs w:val="24"/>
        </w:rPr>
        <w:t xml:space="preserve"> "О государственном контроле (надзоре) и муниципальном контр</w:t>
      </w:r>
      <w:r>
        <w:rPr>
          <w:rFonts w:ascii="Times New Roman" w:hAnsi="Times New Roman" w:cs="Times New Roman"/>
          <w:sz w:val="24"/>
          <w:szCs w:val="24"/>
        </w:rPr>
        <w:t xml:space="preserve">оле в </w:t>
      </w:r>
      <w:r>
        <w:rPr>
          <w:rFonts w:ascii="Times New Roman" w:hAnsi="Times New Roman" w:cs="Times New Roman"/>
          <w:sz w:val="24"/>
          <w:szCs w:val="24"/>
        </w:rPr>
        <w:lastRenderedPageBreak/>
        <w:t>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Положение о федеральном государственном контроле (надзоре) в области защиты прав потребителей утверждается Правительством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положении о федеральном государственном контроле (надзоре) в области защиты</w:t>
      </w:r>
      <w:r>
        <w:rPr>
          <w:rFonts w:ascii="Times New Roman" w:hAnsi="Times New Roman" w:cs="Times New Roman"/>
          <w:sz w:val="24"/>
          <w:szCs w:val="24"/>
        </w:rPr>
        <w:t xml:space="preserve"> прав потребителей указываются наименование и структурные элементы технического регламента и (или) обязательных требований, подлежащих применению до дня вступления в силу технических регламентов в соответствии с Федеральным законом </w:t>
      </w:r>
      <w:hyperlink r:id="rId377" w:history="1">
        <w:r>
          <w:rPr>
            <w:rFonts w:ascii="Times New Roman" w:hAnsi="Times New Roman" w:cs="Times New Roman"/>
            <w:sz w:val="24"/>
            <w:szCs w:val="24"/>
            <w:u w:val="single"/>
          </w:rPr>
          <w:t>от 27 декабря 2002 года N 184-ФЗ</w:t>
        </w:r>
      </w:hyperlink>
      <w:r>
        <w:rPr>
          <w:rFonts w:ascii="Times New Roman" w:hAnsi="Times New Roman" w:cs="Times New Roman"/>
          <w:sz w:val="24"/>
          <w:szCs w:val="24"/>
        </w:rPr>
        <w:t xml:space="preserve"> "О техническом регулировании", оценка соблюдения которых осуществляется в рамках федерального государственного контроля (надзора) в области защиты прав потребителей,</w:t>
      </w:r>
      <w:r>
        <w:rPr>
          <w:rFonts w:ascii="Times New Roman" w:hAnsi="Times New Roman" w:cs="Times New Roman"/>
          <w:sz w:val="24"/>
          <w:szCs w:val="24"/>
        </w:rPr>
        <w:t xml:space="preserve"> а также виды продукции, являющиеся объектами федерального государственного контроля (надзора) в области защиты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Орган государственного надзора ежегодно готовит государственный доклад о защите прав потребителей в Российской Федерации в</w:t>
      </w:r>
      <w:r>
        <w:rPr>
          <w:rFonts w:ascii="Times New Roman" w:hAnsi="Times New Roman" w:cs="Times New Roman"/>
          <w:sz w:val="24"/>
          <w:szCs w:val="24"/>
        </w:rPr>
        <w:t xml:space="preserve"> порядке, установленном Правительством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Орган государственного надзора вправе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w:t>
      </w:r>
      <w:r>
        <w:rPr>
          <w:rFonts w:ascii="Times New Roman" w:hAnsi="Times New Roman" w:cs="Times New Roman"/>
          <w:sz w:val="24"/>
          <w:szCs w:val="24"/>
        </w:rPr>
        <w:t>елей), а также с заявлениями о ликвидации изготовителя (исполнителя, продавца, уполномоченной организации, импортера, владельца агрегатора) либо о прекращении деятельности индивидуального предпринимателя (уполномоченного индивидуального предпринимателя) за</w:t>
      </w:r>
      <w:r>
        <w:rPr>
          <w:rFonts w:ascii="Times New Roman" w:hAnsi="Times New Roman" w:cs="Times New Roman"/>
          <w:sz w:val="24"/>
          <w:szCs w:val="24"/>
        </w:rPr>
        <w:t xml:space="preserve"> грубое (повлекшее смерть или массовые заболевания, отравления людей) нарушение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Орган государственного надзора в порядке, установленном законодательством Российской Федерации, может быть привлечен судом к участию в деле, а также вправ</w:t>
      </w:r>
      <w:r>
        <w:rPr>
          <w:rFonts w:ascii="Times New Roman" w:hAnsi="Times New Roman" w:cs="Times New Roman"/>
          <w:sz w:val="24"/>
          <w:szCs w:val="24"/>
        </w:rPr>
        <w:t>е вступать в дело по своей инициативе или по инициативе лиц, участвующих в деле, для дачи заключения по делу в целях защиты прав потребителей в рамках гражданского или административного судопроизводства.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Орган государственного надзора вправе давать разъ</w:t>
      </w:r>
      <w:r>
        <w:rPr>
          <w:rFonts w:ascii="Times New Roman" w:hAnsi="Times New Roman" w:cs="Times New Roman"/>
          <w:sz w:val="24"/>
          <w:szCs w:val="24"/>
        </w:rPr>
        <w:t>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10. Консультирование, профилактический визит, наблюдение за соблюдением обязательных требований, выезд</w:t>
      </w:r>
      <w:r>
        <w:rPr>
          <w:rFonts w:ascii="Times New Roman" w:hAnsi="Times New Roman" w:cs="Times New Roman"/>
          <w:sz w:val="24"/>
          <w:szCs w:val="24"/>
        </w:rPr>
        <w:t>ное обследование могут проводиться федеральными государственными учреждениями, подведомственными органу государственного надзора, в порядке и случаях, установленных положением о федеральном государственном контроле (надзоре) в области защиты прав потребите</w:t>
      </w:r>
      <w:r>
        <w:rPr>
          <w:rFonts w:ascii="Times New Roman" w:hAnsi="Times New Roman" w:cs="Times New Roman"/>
          <w:sz w:val="24"/>
          <w:szCs w:val="24"/>
        </w:rPr>
        <w:t>лей.</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государственным органам (в ред. Федеральных зако</w:t>
      </w:r>
      <w:r>
        <w:rPr>
          <w:rFonts w:ascii="Times New Roman" w:hAnsi="Times New Roman" w:cs="Times New Roman"/>
          <w:b/>
          <w:bCs/>
          <w:sz w:val="32"/>
          <w:szCs w:val="32"/>
        </w:rPr>
        <w:t xml:space="preserve">нов </w:t>
      </w:r>
      <w:hyperlink r:id="rId378" w:history="1">
        <w:r>
          <w:rPr>
            <w:rFonts w:ascii="Times New Roman" w:hAnsi="Times New Roman" w:cs="Times New Roman"/>
            <w:b/>
            <w:bCs/>
            <w:sz w:val="32"/>
            <w:szCs w:val="32"/>
            <w:u w:val="single"/>
          </w:rPr>
          <w:t>от 18.07.2011 N 242-ФЗ</w:t>
        </w:r>
      </w:hyperlink>
      <w:r>
        <w:rPr>
          <w:rFonts w:ascii="Times New Roman" w:hAnsi="Times New Roman" w:cs="Times New Roman"/>
          <w:b/>
          <w:bCs/>
          <w:sz w:val="32"/>
          <w:szCs w:val="32"/>
        </w:rPr>
        <w:t xml:space="preserve">, </w:t>
      </w:r>
      <w:hyperlink r:id="rId379" w:history="1">
        <w:r>
          <w:rPr>
            <w:rFonts w:ascii="Times New Roman" w:hAnsi="Times New Roman" w:cs="Times New Roman"/>
            <w:b/>
            <w:bCs/>
            <w:sz w:val="32"/>
            <w:szCs w:val="32"/>
            <w:u w:val="single"/>
          </w:rPr>
          <w:t>от 29.07.2018 N 250-ФЗ</w:t>
        </w:r>
      </w:hyperlink>
      <w:r>
        <w:rPr>
          <w:rFonts w:ascii="Times New Roman" w:hAnsi="Times New Roman" w:cs="Times New Roman"/>
          <w:b/>
          <w:bCs/>
          <w:sz w:val="32"/>
          <w:szCs w:val="32"/>
        </w:rPr>
        <w:t xml:space="preserve">, </w:t>
      </w:r>
      <w:hyperlink r:id="rId380" w:history="1">
        <w:r>
          <w:rPr>
            <w:rFonts w:ascii="Times New Roman" w:hAnsi="Times New Roman" w:cs="Times New Roman"/>
            <w:b/>
            <w:bCs/>
            <w:sz w:val="32"/>
            <w:szCs w:val="32"/>
            <w:u w:val="single"/>
          </w:rPr>
          <w:t>от 01.04.2025 N 41-ФЗ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Изготовитель (исполнитель, продавец, уполномоченная организация или уполномоченный </w:t>
      </w:r>
      <w:r>
        <w:rPr>
          <w:rFonts w:ascii="Times New Roman" w:hAnsi="Times New Roman" w:cs="Times New Roman"/>
          <w:sz w:val="24"/>
          <w:szCs w:val="24"/>
        </w:rPr>
        <w:lastRenderedPageBreak/>
        <w:t>индивидуальный предприниматель, импортер, владелец агрегатора) по требованию органа государственного н</w:t>
      </w:r>
      <w:r>
        <w:rPr>
          <w:rFonts w:ascii="Times New Roman" w:hAnsi="Times New Roman" w:cs="Times New Roman"/>
          <w:sz w:val="24"/>
          <w:szCs w:val="24"/>
        </w:rPr>
        <w:t>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w:t>
      </w:r>
      <w:r>
        <w:rPr>
          <w:rFonts w:ascii="Times New Roman" w:hAnsi="Times New Roman" w:cs="Times New Roman"/>
          <w:sz w:val="24"/>
          <w:szCs w:val="24"/>
        </w:rPr>
        <w:t xml:space="preserve">ицами полномочий, установленных законодательством Российской Федерации. (в ред. Федеральных законов </w:t>
      </w:r>
      <w:hyperlink r:id="rId381" w:history="1">
        <w:r>
          <w:rPr>
            <w:rFonts w:ascii="Times New Roman" w:hAnsi="Times New Roman" w:cs="Times New Roman"/>
            <w:sz w:val="24"/>
            <w:szCs w:val="24"/>
            <w:u w:val="single"/>
          </w:rPr>
          <w:t>от 29.07.2018 N 250-ФЗ</w:t>
        </w:r>
      </w:hyperlink>
      <w:r>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382" w:history="1">
        <w:r>
          <w:rPr>
            <w:rFonts w:ascii="Times New Roman" w:hAnsi="Times New Roman" w:cs="Times New Roman"/>
            <w:sz w:val="24"/>
            <w:szCs w:val="24"/>
            <w:u w:val="single"/>
          </w:rPr>
          <w:t>от 01.04.2025 N 41-ФЗ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 К нормативным правовым актам РФ, устанавливающим обязательные требования и предусмотренным пунктом 2 статьи 41 не применяются положения частей </w:t>
      </w:r>
      <w:hyperlink r:id="rId383" w:history="1">
        <w:r>
          <w:rPr>
            <w:rFonts w:ascii="Times New Roman" w:hAnsi="Times New Roman" w:cs="Times New Roman"/>
            <w:b/>
            <w:bCs/>
            <w:i/>
            <w:iCs/>
            <w:sz w:val="24"/>
            <w:szCs w:val="24"/>
            <w:u w:val="single"/>
          </w:rPr>
          <w:t>1</w:t>
        </w:r>
      </w:hyperlink>
      <w:r>
        <w:rPr>
          <w:rFonts w:ascii="Times New Roman" w:hAnsi="Times New Roman" w:cs="Times New Roman"/>
          <w:b/>
          <w:bCs/>
          <w:i/>
          <w:iCs/>
          <w:sz w:val="24"/>
          <w:szCs w:val="24"/>
        </w:rPr>
        <w:t> и </w:t>
      </w:r>
      <w:hyperlink r:id="rId384" w:history="1">
        <w:r>
          <w:rPr>
            <w:rFonts w:ascii="Times New Roman" w:hAnsi="Times New Roman" w:cs="Times New Roman"/>
            <w:b/>
            <w:bCs/>
            <w:i/>
            <w:iCs/>
            <w:sz w:val="24"/>
            <w:szCs w:val="24"/>
            <w:u w:val="single"/>
          </w:rPr>
          <w:t>4</w:t>
        </w:r>
      </w:hyperlink>
      <w:r>
        <w:rPr>
          <w:rFonts w:ascii="Times New Roman" w:hAnsi="Times New Roman" w:cs="Times New Roman"/>
          <w:b/>
          <w:bCs/>
          <w:i/>
          <w:iCs/>
          <w:sz w:val="24"/>
          <w:szCs w:val="24"/>
        </w:rPr>
        <w:t xml:space="preserve"> статьи 3 Федерального закона от 31.07.2020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247-ФЗ (</w:t>
      </w:r>
      <w:hyperlink r:id="rId385" w:history="1">
        <w:r>
          <w:rPr>
            <w:rFonts w:ascii="Times New Roman" w:hAnsi="Times New Roman" w:cs="Times New Roman"/>
            <w:b/>
            <w:bCs/>
            <w:i/>
            <w:iCs/>
            <w:sz w:val="24"/>
            <w:szCs w:val="24"/>
            <w:u w:val="single"/>
          </w:rPr>
          <w:t>пу</w:t>
        </w:r>
        <w:r>
          <w:rPr>
            <w:rFonts w:ascii="Times New Roman" w:hAnsi="Times New Roman" w:cs="Times New Roman"/>
            <w:b/>
            <w:bCs/>
            <w:i/>
            <w:iCs/>
            <w:sz w:val="24"/>
            <w:szCs w:val="24"/>
            <w:u w:val="single"/>
          </w:rPr>
          <w:t>нкт 7</w:t>
        </w:r>
      </w:hyperlink>
      <w:r>
        <w:rPr>
          <w:rFonts w:ascii="Times New Roman" w:hAnsi="Times New Roman" w:cs="Times New Roman"/>
          <w:b/>
          <w:bCs/>
          <w:i/>
          <w:iCs/>
          <w:sz w:val="24"/>
          <w:szCs w:val="24"/>
        </w:rPr>
        <w:t xml:space="preserve"> статьи 16 Федерального закона от 01.04.2025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41-ФЗ).</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Владелец агрегатора в случаях, предусмотренных законодательством Российской Федерации, обязан предоставить уполномоченному государственному органу, осуществляющему оперативно-разыскную деяте</w:t>
      </w:r>
      <w:r>
        <w:rPr>
          <w:rFonts w:ascii="Times New Roman" w:hAnsi="Times New Roman" w:cs="Times New Roman"/>
          <w:sz w:val="24"/>
          <w:szCs w:val="24"/>
        </w:rPr>
        <w:t>льность или обеспечение безопасности Российской Федерации, запрошенные указанным органом сведения с использованием единой системы межведомственного электронного взаимодействия в сроки, порядке, составе и формате, которые устанавливаются Правительством Росс</w:t>
      </w:r>
      <w:r>
        <w:rPr>
          <w:rFonts w:ascii="Times New Roman" w:hAnsi="Times New Roman" w:cs="Times New Roman"/>
          <w:sz w:val="24"/>
          <w:szCs w:val="24"/>
        </w:rPr>
        <w:t>ийской Федерации. (в ред. Федерального закона </w:t>
      </w:r>
      <w:hyperlink r:id="rId386" w:history="1">
        <w:r>
          <w:rPr>
            <w:rFonts w:ascii="Times New Roman" w:hAnsi="Times New Roman" w:cs="Times New Roman"/>
            <w:sz w:val="24"/>
            <w:szCs w:val="24"/>
            <w:u w:val="single"/>
          </w:rPr>
          <w:t>от 01.04.2025 N 41-ФЗ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42. - Утратила силу. (в ред. Федерального закона </w:t>
      </w:r>
      <w:hyperlink r:id="rId387"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42.1. Полномочия высших исполнительных органов субъектов Российской Федерации в области защиты прав потребителей (в ред. Федеральных законов </w:t>
      </w:r>
      <w:hyperlink r:id="rId388"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 xml:space="preserve">, </w:t>
      </w:r>
      <w:hyperlink r:id="rId389" w:history="1">
        <w:r>
          <w:rPr>
            <w:rFonts w:ascii="Times New Roman" w:hAnsi="Times New Roman" w:cs="Times New Roman"/>
            <w:b/>
            <w:bCs/>
            <w:sz w:val="32"/>
            <w:szCs w:val="32"/>
            <w:u w:val="single"/>
          </w:rPr>
          <w:t>от 08.08.2024 N 232-ФЗ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Высший исполнительный орган соответству</w:t>
      </w:r>
      <w:r>
        <w:rPr>
          <w:rFonts w:ascii="Times New Roman" w:hAnsi="Times New Roman" w:cs="Times New Roman"/>
          <w:sz w:val="24"/>
          <w:szCs w:val="24"/>
        </w:rPr>
        <w:t xml:space="preserve">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 (в ред. Федеральных законов </w:t>
      </w:r>
      <w:hyperlink r:id="rId390" w:history="1">
        <w:r>
          <w:rPr>
            <w:rFonts w:ascii="Times New Roman" w:hAnsi="Times New Roman" w:cs="Times New Roman"/>
            <w:sz w:val="24"/>
            <w:szCs w:val="24"/>
            <w:u w:val="single"/>
          </w:rPr>
          <w:t>от 18.03.2019 N 38-ФЗ</w:t>
        </w:r>
      </w:hyperlink>
      <w:r>
        <w:rPr>
          <w:rFonts w:ascii="Times New Roman" w:hAnsi="Times New Roman" w:cs="Times New Roman"/>
          <w:sz w:val="24"/>
          <w:szCs w:val="24"/>
        </w:rPr>
        <w:t xml:space="preserve">, </w:t>
      </w:r>
      <w:hyperlink r:id="rId391" w:history="1">
        <w:r>
          <w:rPr>
            <w:rFonts w:ascii="Times New Roman" w:hAnsi="Times New Roman" w:cs="Times New Roman"/>
            <w:sz w:val="24"/>
            <w:szCs w:val="24"/>
            <w:u w:val="single"/>
          </w:rPr>
          <w:t>от 08.08.2024 N 232-ФЗ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целях содействия защите прав потребителей исполнительные органы субъектов Российской Федерации</w:t>
      </w:r>
      <w:r>
        <w:rPr>
          <w:rFonts w:ascii="Times New Roman" w:hAnsi="Times New Roman" w:cs="Times New Roman"/>
          <w:sz w:val="24"/>
          <w:szCs w:val="24"/>
        </w:rPr>
        <w:t xml:space="preserve"> разрабатывают региональные программы по защите прав потребителей и оказывают содействие органам местного самоуправления и общественным объединениям потребителей (их ассоциациям, союзам) в осуществлении ими защиты прав потребителей. (в ред. Федеральных зак</w:t>
      </w:r>
      <w:r>
        <w:rPr>
          <w:rFonts w:ascii="Times New Roman" w:hAnsi="Times New Roman" w:cs="Times New Roman"/>
          <w:sz w:val="24"/>
          <w:szCs w:val="24"/>
        </w:rPr>
        <w:t xml:space="preserve">онов </w:t>
      </w:r>
      <w:hyperlink r:id="rId392" w:history="1">
        <w:r>
          <w:rPr>
            <w:rFonts w:ascii="Times New Roman" w:hAnsi="Times New Roman" w:cs="Times New Roman"/>
            <w:sz w:val="24"/>
            <w:szCs w:val="24"/>
            <w:u w:val="single"/>
          </w:rPr>
          <w:t>от 18.03.2019 N 38-ФЗ</w:t>
        </w:r>
      </w:hyperlink>
      <w:r>
        <w:rPr>
          <w:rFonts w:ascii="Times New Roman" w:hAnsi="Times New Roman" w:cs="Times New Roman"/>
          <w:sz w:val="24"/>
          <w:szCs w:val="24"/>
        </w:rPr>
        <w:t xml:space="preserve">, </w:t>
      </w:r>
      <w:hyperlink r:id="rId393" w:history="1">
        <w:r>
          <w:rPr>
            <w:rFonts w:ascii="Times New Roman" w:hAnsi="Times New Roman" w:cs="Times New Roman"/>
            <w:sz w:val="24"/>
            <w:szCs w:val="24"/>
            <w:u w:val="single"/>
          </w:rPr>
          <w:t>от 08.08.2024 N 232-ФЗ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Орган государственного надзора утверж</w:t>
      </w:r>
      <w:r>
        <w:rPr>
          <w:rFonts w:ascii="Times New Roman" w:hAnsi="Times New Roman" w:cs="Times New Roman"/>
          <w:sz w:val="24"/>
          <w:szCs w:val="24"/>
        </w:rPr>
        <w:t xml:space="preserve">дает методические рекомендации по разработке и реализации региональных и муниципальных программ по защите прав потребителей. (в ред. Федерального закона </w:t>
      </w:r>
      <w:hyperlink r:id="rId394" w:history="1">
        <w:r>
          <w:rPr>
            <w:rFonts w:ascii="Times New Roman" w:hAnsi="Times New Roman" w:cs="Times New Roman"/>
            <w:sz w:val="24"/>
            <w:szCs w:val="24"/>
            <w:u w:val="single"/>
          </w:rPr>
          <w:t>от 11.06.2021 N 170-ФЗ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42.2. Передача осуществления полномочий органа государственного надзора исполнительным органам субъектов Российской Федерации (в ред. Федерального закона </w:t>
      </w:r>
      <w:hyperlink r:id="rId395" w:history="1">
        <w:r>
          <w:rPr>
            <w:rFonts w:ascii="Times New Roman" w:hAnsi="Times New Roman" w:cs="Times New Roman"/>
            <w:b/>
            <w:bCs/>
            <w:sz w:val="32"/>
            <w:szCs w:val="32"/>
            <w:u w:val="single"/>
          </w:rPr>
          <w:t>от 08.08.20</w:t>
        </w:r>
        <w:r>
          <w:rPr>
            <w:rFonts w:ascii="Times New Roman" w:hAnsi="Times New Roman" w:cs="Times New Roman"/>
            <w:b/>
            <w:bCs/>
            <w:sz w:val="32"/>
            <w:szCs w:val="32"/>
            <w:u w:val="single"/>
          </w:rPr>
          <w:t xml:space="preserve">24 </w:t>
        </w:r>
        <w:r>
          <w:rPr>
            <w:rFonts w:ascii="Times New Roman" w:hAnsi="Times New Roman" w:cs="Times New Roman"/>
            <w:b/>
            <w:bCs/>
            <w:sz w:val="32"/>
            <w:szCs w:val="32"/>
            <w:u w:val="single"/>
          </w:rPr>
          <w:lastRenderedPageBreak/>
          <w:t>N 232-ФЗ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исполнительным органам субъектов Российской Федерации постановлениями </w:t>
      </w:r>
      <w:r>
        <w:rPr>
          <w:rFonts w:ascii="Times New Roman" w:hAnsi="Times New Roman" w:cs="Times New Roman"/>
          <w:sz w:val="24"/>
          <w:szCs w:val="24"/>
        </w:rPr>
        <w:t xml:space="preserve">Правительства Российской Федерации в порядке, установленном Федеральным законом </w:t>
      </w:r>
      <w:hyperlink r:id="rId396" w:history="1">
        <w:r>
          <w:rPr>
            <w:rFonts w:ascii="Times New Roman" w:hAnsi="Times New Roman" w:cs="Times New Roman"/>
            <w:sz w:val="24"/>
            <w:szCs w:val="24"/>
            <w:u w:val="single"/>
          </w:rPr>
          <w:t>от 21 декабря 2021 года N 414-ФЗ</w:t>
        </w:r>
      </w:hyperlink>
      <w:r>
        <w:rPr>
          <w:rFonts w:ascii="Times New Roman" w:hAnsi="Times New Roman" w:cs="Times New Roman"/>
          <w:sz w:val="24"/>
          <w:szCs w:val="24"/>
        </w:rPr>
        <w:t xml:space="preserve"> "Об общих принципах организации публичной власти в субъектах </w:t>
      </w:r>
      <w:r>
        <w:rPr>
          <w:rFonts w:ascii="Times New Roman" w:hAnsi="Times New Roman" w:cs="Times New Roman"/>
          <w:sz w:val="24"/>
          <w:szCs w:val="24"/>
        </w:rPr>
        <w:t>Российской Федерации".</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42.3. Подача и рассмотрение обращений потребителей (в ред. Федерального закона </w:t>
      </w:r>
      <w:hyperlink r:id="rId397" w:history="1">
        <w:r>
          <w:rPr>
            <w:rFonts w:ascii="Times New Roman" w:hAnsi="Times New Roman" w:cs="Times New Roman"/>
            <w:b/>
            <w:bCs/>
            <w:sz w:val="32"/>
            <w:szCs w:val="32"/>
            <w:u w:val="single"/>
          </w:rPr>
          <w:t>от 18.03.2019 N 38-ФЗ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Обращение потребителя может быть напра</w:t>
      </w:r>
      <w:r>
        <w:rPr>
          <w:rFonts w:ascii="Times New Roman" w:hAnsi="Times New Roman" w:cs="Times New Roman"/>
          <w:sz w:val="24"/>
          <w:szCs w:val="24"/>
        </w:rPr>
        <w:t xml:space="preserve">влено в письменной форме на бумажном носителе или в электронной форме в орган государственного надзора, иные уполномоченные федеральные органы исполнительной власти, исполнительный орган субъекта Российской Федерации либо орган местного самоуправления. (в </w:t>
      </w:r>
      <w:r>
        <w:rPr>
          <w:rFonts w:ascii="Times New Roman" w:hAnsi="Times New Roman" w:cs="Times New Roman"/>
          <w:sz w:val="24"/>
          <w:szCs w:val="24"/>
        </w:rPr>
        <w:t xml:space="preserve">ред. Федерального закона </w:t>
      </w:r>
      <w:hyperlink r:id="rId398" w:history="1">
        <w:r>
          <w:rPr>
            <w:rFonts w:ascii="Times New Roman" w:hAnsi="Times New Roman" w:cs="Times New Roman"/>
            <w:sz w:val="24"/>
            <w:szCs w:val="24"/>
            <w:u w:val="single"/>
          </w:rPr>
          <w:t>от 08.08.2024 N 232-ФЗ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Обращение потребителя может быть направлено по почте, с использованием информационно-телекоммуникационной сети "Интернет",</w:t>
      </w:r>
      <w:r>
        <w:rPr>
          <w:rFonts w:ascii="Times New Roman" w:hAnsi="Times New Roman" w:cs="Times New Roman"/>
          <w:sz w:val="24"/>
          <w:szCs w:val="24"/>
        </w:rPr>
        <w:t xml:space="preserve"> в том числе официального сайта органа государственного надзора, иных уполномоченных федеральных органов исполнительной власти, исполнительного органа субъекта Российской Федерации либо органа местного самоуправления (в субъектах Российской Федерации - гор</w:t>
      </w:r>
      <w:r>
        <w:rPr>
          <w:rFonts w:ascii="Times New Roman" w:hAnsi="Times New Roman" w:cs="Times New Roman"/>
          <w:sz w:val="24"/>
          <w:szCs w:val="24"/>
        </w:rPr>
        <w:t>одах федерального значения Москве, Санкт-Петербурге и Севастополе с использованием официального сайта органа местного самоуправления в случае, если это предусмотрено законами субъектов Российской Федерации - городов федерального значения Москвы, Санкт-Пете</w:t>
      </w:r>
      <w:r>
        <w:rPr>
          <w:rFonts w:ascii="Times New Roman" w:hAnsi="Times New Roman" w:cs="Times New Roman"/>
          <w:sz w:val="24"/>
          <w:szCs w:val="24"/>
        </w:rPr>
        <w:t xml:space="preserve">рбурга и Севастополя), единого портала государственных и муниципальных услуг либо регионального портала государственных и муниципальных услуг, а также может быть принято при личном приеме заявителя. (в ред. Федерального закона </w:t>
      </w:r>
      <w:hyperlink r:id="rId399" w:history="1">
        <w:r>
          <w:rPr>
            <w:rFonts w:ascii="Times New Roman" w:hAnsi="Times New Roman" w:cs="Times New Roman"/>
            <w:sz w:val="24"/>
            <w:szCs w:val="24"/>
            <w:u w:val="single"/>
          </w:rPr>
          <w:t>от 08.08.2024 N 232-ФЗ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многофункциональных центрах предоставления государственных и муниципальных услуг могут осуществляться прием обращений потребителей и консультирование потребителей по вопросам</w:t>
      </w:r>
      <w:r>
        <w:rPr>
          <w:rFonts w:ascii="Times New Roman" w:hAnsi="Times New Roman" w:cs="Times New Roman"/>
          <w:sz w:val="24"/>
          <w:szCs w:val="24"/>
        </w:rPr>
        <w:t xml:space="preserve"> защиты их прав на основании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w:t>
      </w:r>
      <w:r>
        <w:rPr>
          <w:rFonts w:ascii="Times New Roman" w:hAnsi="Times New Roman" w:cs="Times New Roman"/>
          <w:sz w:val="24"/>
          <w:szCs w:val="24"/>
        </w:rPr>
        <w:t>твенной власти субъектов Российской Федерации, органами местного самоуправления.</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43. Ответственность за нарушение прав потребителей, установленных законами и иными нормативными правовыми актами Российской Федерации (в ред. Федерального закона </w:t>
      </w:r>
      <w:hyperlink r:id="rId400"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w:t>
      </w:r>
      <w:r>
        <w:rPr>
          <w:rFonts w:ascii="Times New Roman" w:hAnsi="Times New Roman" w:cs="Times New Roman"/>
          <w:sz w:val="24"/>
          <w:szCs w:val="24"/>
        </w:rPr>
        <w:t>полномоченная организация или уполномоченный индивидуальный предприниматель, импортер) несет административную, уголовную или гражданско-правовую ответственность в соответствии с законодательством Российской Федерации.</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44. Осуществление защиты прав </w:t>
      </w:r>
      <w:r>
        <w:rPr>
          <w:rFonts w:ascii="Times New Roman" w:hAnsi="Times New Roman" w:cs="Times New Roman"/>
          <w:b/>
          <w:bCs/>
          <w:sz w:val="32"/>
          <w:szCs w:val="32"/>
        </w:rPr>
        <w:t xml:space="preserve">потребителей органами местного самоуправления (в ред. Федерального закона </w:t>
      </w:r>
      <w:hyperlink r:id="rId401" w:history="1">
        <w:r>
          <w:rPr>
            <w:rFonts w:ascii="Times New Roman" w:hAnsi="Times New Roman" w:cs="Times New Roman"/>
            <w:b/>
            <w:bCs/>
            <w:sz w:val="32"/>
            <w:szCs w:val="32"/>
            <w:u w:val="single"/>
          </w:rPr>
          <w:t>от 22.08.2004 N 122-ФЗ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защиты прав потребителей на территории муниципального образования</w:t>
      </w:r>
      <w:r>
        <w:rPr>
          <w:rFonts w:ascii="Times New Roman" w:hAnsi="Times New Roman" w:cs="Times New Roman"/>
          <w:sz w:val="24"/>
          <w:szCs w:val="24"/>
        </w:rPr>
        <w:t xml:space="preserve"> органы местного самоуправления вправе: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рассматривать обращения потребителей, консультировать их по вопросам защиты прав потребителей; (в ред. Федерального закона </w:t>
      </w:r>
      <w:hyperlink r:id="rId402" w:history="1">
        <w:r>
          <w:rPr>
            <w:rFonts w:ascii="Times New Roman" w:hAnsi="Times New Roman" w:cs="Times New Roman"/>
            <w:sz w:val="24"/>
            <w:szCs w:val="24"/>
            <w:u w:val="single"/>
          </w:rPr>
          <w:t xml:space="preserve">от 18.03.2019 </w:t>
        </w:r>
        <w:r>
          <w:rPr>
            <w:rFonts w:ascii="Times New Roman" w:hAnsi="Times New Roman" w:cs="Times New Roman"/>
            <w:sz w:val="24"/>
            <w:szCs w:val="24"/>
            <w:u w:val="single"/>
          </w:rPr>
          <w:t>N 38-ФЗ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обращаться в суды в защиту прав потребителей (неопределенного круга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разрабатывать муниципальные программы по защите прав потребителей. (в ред. Федерального закона </w:t>
      </w:r>
      <w:hyperlink r:id="rId403" w:history="1">
        <w:r>
          <w:rPr>
            <w:rFonts w:ascii="Times New Roman" w:hAnsi="Times New Roman" w:cs="Times New Roman"/>
            <w:sz w:val="24"/>
            <w:szCs w:val="24"/>
            <w:u w:val="single"/>
          </w:rPr>
          <w:t>от 18.03.2019 N 38-ФЗ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выявлении по обращению потребителя товаров (работ, услуг) ненадлежащего качества, а также опасных для жизни, здоровья, имущества потребителей и окружающей среды органы местного самоуправления незамедлительно извещ</w:t>
      </w:r>
      <w:r>
        <w:rPr>
          <w:rFonts w:ascii="Times New Roman" w:hAnsi="Times New Roman" w:cs="Times New Roman"/>
          <w:sz w:val="24"/>
          <w:szCs w:val="24"/>
        </w:rPr>
        <w:t xml:space="preserve">ают об этом федеральные органы исполнительной власти, осуществляющие контроль за качеством и безопасностью товаров (работ, услуг). (в ред. Федерального закона </w:t>
      </w:r>
      <w:hyperlink r:id="rId404" w:history="1">
        <w:r>
          <w:rPr>
            <w:rFonts w:ascii="Times New Roman" w:hAnsi="Times New Roman" w:cs="Times New Roman"/>
            <w:sz w:val="24"/>
            <w:szCs w:val="24"/>
            <w:u w:val="single"/>
          </w:rPr>
          <w:t>от 18.03.2019 N 38</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третья. - Утратила силу. (в ред. Федерального закона </w:t>
      </w:r>
      <w:hyperlink r:id="rId405" w:history="1">
        <w:r>
          <w:rPr>
            <w:rFonts w:ascii="Times New Roman" w:hAnsi="Times New Roman" w:cs="Times New Roman"/>
            <w:sz w:val="24"/>
            <w:szCs w:val="24"/>
            <w:u w:val="single"/>
          </w:rPr>
          <w:t>от 18.03.2019 N 38-ФЗ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45. Права общественных объединений потребителей (их ассоциаций, союзов) (в р</w:t>
      </w:r>
      <w:r>
        <w:rPr>
          <w:rFonts w:ascii="Times New Roman" w:hAnsi="Times New Roman" w:cs="Times New Roman"/>
          <w:b/>
          <w:bCs/>
          <w:sz w:val="32"/>
          <w:szCs w:val="32"/>
        </w:rPr>
        <w:t xml:space="preserve">ед. Федерального закона </w:t>
      </w:r>
      <w:hyperlink r:id="rId406"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Граждане вправе объединяться на добровольной основе в общественные объединения потребителей (их ассоциации, союзы), котор</w:t>
      </w:r>
      <w:r>
        <w:rPr>
          <w:rFonts w:ascii="Times New Roman" w:hAnsi="Times New Roman" w:cs="Times New Roman"/>
          <w:sz w:val="24"/>
          <w:szCs w:val="24"/>
        </w:rPr>
        <w:t>ые осуществляют свою деятельность в соответствии с уставами указанных объединений (их ассоциаций, союзов) и законодательством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Общественные объединения потребителей (их ассоциации, союзы) для осуществления своих уставных целей вправ</w:t>
      </w:r>
      <w:r>
        <w:rPr>
          <w:rFonts w:ascii="Times New Roman" w:hAnsi="Times New Roman" w:cs="Times New Roman"/>
          <w:sz w:val="24"/>
          <w:szCs w:val="24"/>
        </w:rPr>
        <w:t>е:</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проводить независимую экспертизу к</w:t>
      </w:r>
      <w:r>
        <w:rPr>
          <w:rFonts w:ascii="Times New Roman" w:hAnsi="Times New Roman" w:cs="Times New Roman"/>
          <w:sz w:val="24"/>
          <w:szCs w:val="24"/>
        </w:rPr>
        <w:t>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осуществлять общественный контроль за соблюдением прав потребителей и </w:t>
      </w:r>
      <w:r>
        <w:rPr>
          <w:rFonts w:ascii="Times New Roman" w:hAnsi="Times New Roman" w:cs="Times New Roman"/>
          <w:sz w:val="24"/>
          <w:szCs w:val="24"/>
        </w:rPr>
        <w:t>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w:t>
      </w:r>
      <w:r>
        <w:rPr>
          <w:rFonts w:ascii="Times New Roman" w:hAnsi="Times New Roman" w:cs="Times New Roman"/>
          <w:sz w:val="24"/>
          <w:szCs w:val="24"/>
        </w:rPr>
        <w:t xml:space="preserve">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w:t>
      </w:r>
      <w:r>
        <w:rPr>
          <w:rFonts w:ascii="Times New Roman" w:hAnsi="Times New Roman" w:cs="Times New Roman"/>
          <w:sz w:val="24"/>
          <w:szCs w:val="24"/>
        </w:rPr>
        <w:lastRenderedPageBreak/>
        <w:t>требов</w:t>
      </w:r>
      <w:r>
        <w:rPr>
          <w:rFonts w:ascii="Times New Roman" w:hAnsi="Times New Roman" w:cs="Times New Roman"/>
          <w:sz w:val="24"/>
          <w:szCs w:val="24"/>
        </w:rPr>
        <w:t>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w:t>
      </w:r>
      <w:r>
        <w:rPr>
          <w:rFonts w:ascii="Times New Roman" w:hAnsi="Times New Roman" w:cs="Times New Roman"/>
          <w:sz w:val="24"/>
          <w:szCs w:val="24"/>
        </w:rPr>
        <w:t xml:space="preserve">ля не установлена законом; (в ред. Федерального закона </w:t>
      </w:r>
      <w:hyperlink r:id="rId407"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распространять информацию о правах потребителей и о необходимых действиях по защите этих прав, </w:t>
      </w:r>
      <w:r>
        <w:rPr>
          <w:rFonts w:ascii="Times New Roman" w:hAnsi="Times New Roman" w:cs="Times New Roman"/>
          <w:sz w:val="24"/>
          <w:szCs w:val="24"/>
        </w:rPr>
        <w:t>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w:t>
      </w:r>
      <w:r>
        <w:rPr>
          <w:rFonts w:ascii="Times New Roman" w:hAnsi="Times New Roman" w:cs="Times New Roman"/>
          <w:sz w:val="24"/>
          <w:szCs w:val="24"/>
        </w:rPr>
        <w:t>и) результаты сравнительных исследований качества товаров (работ, услуг) не являются рекламой;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w:t>
      </w:r>
      <w:r>
        <w:rPr>
          <w:rFonts w:ascii="Times New Roman" w:hAnsi="Times New Roman" w:cs="Times New Roman"/>
          <w:sz w:val="24"/>
          <w:szCs w:val="24"/>
        </w:rPr>
        <w:t>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законодательством Российской Федерации о техническом регулировании обязательным тр</w:t>
      </w:r>
      <w:r>
        <w:rPr>
          <w:rFonts w:ascii="Times New Roman" w:hAnsi="Times New Roman" w:cs="Times New Roman"/>
          <w:sz w:val="24"/>
          <w:szCs w:val="24"/>
        </w:rPr>
        <w:t>ебованиям;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w:t>
      </w:r>
      <w:r>
        <w:rPr>
          <w:rFonts w:ascii="Times New Roman" w:hAnsi="Times New Roman" w:cs="Times New Roman"/>
          <w:sz w:val="24"/>
          <w:szCs w:val="24"/>
        </w:rPr>
        <w:t>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обращаться в органы прокуратуры с просьбами принести протесты о признании недействительными актов федеральных </w:t>
      </w:r>
      <w:r>
        <w:rPr>
          <w:rFonts w:ascii="Times New Roman" w:hAnsi="Times New Roman" w:cs="Times New Roman"/>
          <w:sz w:val="24"/>
          <w:szCs w:val="24"/>
        </w:rPr>
        <w:t>органов исполнительной власти, актов исполнительных органов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w:t>
      </w:r>
      <w:r>
        <w:rPr>
          <w:rFonts w:ascii="Times New Roman" w:hAnsi="Times New Roman" w:cs="Times New Roman"/>
          <w:sz w:val="24"/>
          <w:szCs w:val="24"/>
        </w:rPr>
        <w:t xml:space="preserve">й Федерации; (в ред. Федерального закона </w:t>
      </w:r>
      <w:hyperlink r:id="rId408" w:history="1">
        <w:r>
          <w:rPr>
            <w:rFonts w:ascii="Times New Roman" w:hAnsi="Times New Roman" w:cs="Times New Roman"/>
            <w:sz w:val="24"/>
            <w:szCs w:val="24"/>
            <w:u w:val="single"/>
          </w:rPr>
          <w:t>от 08.08.2024 N 232-ФЗ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обращаться в суды с заявлениями в защиту прав потребителей и законных интересов отдельных потребителей (гру</w:t>
      </w:r>
      <w:r>
        <w:rPr>
          <w:rFonts w:ascii="Times New Roman" w:hAnsi="Times New Roman" w:cs="Times New Roman"/>
          <w:sz w:val="24"/>
          <w:szCs w:val="24"/>
        </w:rPr>
        <w:t>ппы потребителей, неопределенного круга потребителей);</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w:t>
      </w:r>
      <w:r>
        <w:rPr>
          <w:rFonts w:ascii="Times New Roman" w:hAnsi="Times New Roman" w:cs="Times New Roman"/>
          <w:sz w:val="24"/>
          <w:szCs w:val="24"/>
        </w:rPr>
        <w:t xml:space="preserve">ров (работ, услуг). (в ред. Федеральных законов </w:t>
      </w:r>
      <w:hyperlink r:id="rId409"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410" w:history="1">
        <w:r>
          <w:rPr>
            <w:rFonts w:ascii="Times New Roman" w:hAnsi="Times New Roman" w:cs="Times New Roman"/>
            <w:sz w:val="24"/>
            <w:szCs w:val="24"/>
            <w:u w:val="single"/>
          </w:rPr>
          <w:t>от 25.06.2012 N 93-ФЗ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46. Защита прав и законных интересов неопределенного круга потребителей (в ред. Федерального закона </w:t>
      </w:r>
      <w:hyperlink r:id="rId411" w:history="1">
        <w:r>
          <w:rPr>
            <w:rFonts w:ascii="Times New Roman" w:hAnsi="Times New Roman" w:cs="Times New Roman"/>
            <w:b/>
            <w:bCs/>
            <w:sz w:val="32"/>
            <w:szCs w:val="32"/>
            <w:u w:val="single"/>
          </w:rPr>
          <w:t>от 21.12.2004 N 171-ФЗ</w:t>
        </w:r>
      </w:hyperlink>
      <w:r>
        <w:rPr>
          <w:rFonts w:ascii="Times New Roman" w:hAnsi="Times New Roman" w:cs="Times New Roman"/>
          <w:b/>
          <w:bCs/>
          <w:sz w:val="32"/>
          <w:szCs w:val="32"/>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 государственного надзора, орг</w:t>
      </w:r>
      <w:r>
        <w:rPr>
          <w:rFonts w:ascii="Times New Roman" w:hAnsi="Times New Roman" w:cs="Times New Roman"/>
          <w:sz w:val="24"/>
          <w:szCs w:val="24"/>
        </w:rPr>
        <w:t>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w:t>
      </w:r>
      <w:r>
        <w:rPr>
          <w:rFonts w:ascii="Times New Roman" w:hAnsi="Times New Roman" w:cs="Times New Roman"/>
          <w:sz w:val="24"/>
          <w:szCs w:val="24"/>
        </w:rPr>
        <w:t xml:space="preserve">го предпринимателя, импортера) в отношении неопределенного круга потребителей. (в ред. Федерального закона </w:t>
      </w:r>
      <w:hyperlink r:id="rId412"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удовлетворении такого иска суд обязывае</w:t>
      </w:r>
      <w:r>
        <w:rPr>
          <w:rFonts w:ascii="Times New Roman" w:hAnsi="Times New Roman" w:cs="Times New Roman"/>
          <w:sz w:val="24"/>
          <w:szCs w:val="24"/>
        </w:rPr>
        <w:t>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Вступившее в законную силу решение суда о признании действий изготовителя (исполнителя, продавца, уполномоченно</w:t>
      </w:r>
      <w:r>
        <w:rPr>
          <w:rFonts w:ascii="Times New Roman" w:hAnsi="Times New Roman" w:cs="Times New Roman"/>
          <w:sz w:val="24"/>
          <w:szCs w:val="24"/>
        </w:rPr>
        <w:t>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w:t>
      </w:r>
      <w:r>
        <w:rPr>
          <w:rFonts w:ascii="Times New Roman" w:hAnsi="Times New Roman" w:cs="Times New Roman"/>
          <w:sz w:val="24"/>
          <w:szCs w:val="24"/>
        </w:rPr>
        <w:t>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w:t>
      </w:r>
      <w:r>
        <w:rPr>
          <w:rFonts w:ascii="Times New Roman" w:hAnsi="Times New Roman" w:cs="Times New Roman"/>
          <w:sz w:val="24"/>
          <w:szCs w:val="24"/>
        </w:rPr>
        <w:t>, продавцом, уполномоченной организацией или уполномоченным индивидуальным предпринимателем, импортером).</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Одновременно с удовлетворением иска, предъявленного общественным объединением потребителей (их ассоциацией, союзом), органами местного самоуправления </w:t>
      </w:r>
      <w:r>
        <w:rPr>
          <w:rFonts w:ascii="Times New Roman" w:hAnsi="Times New Roman" w:cs="Times New Roman"/>
          <w:sz w:val="24"/>
          <w:szCs w:val="24"/>
        </w:rPr>
        <w:t>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w:t>
      </w:r>
      <w:r>
        <w:rPr>
          <w:rFonts w:ascii="Times New Roman" w:hAnsi="Times New Roman" w:cs="Times New Roman"/>
          <w:sz w:val="24"/>
          <w:szCs w:val="24"/>
        </w:rPr>
        <w:t xml:space="preserve">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rsidR="00000000" w:rsidRDefault="00804F4C">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Президент</w:t>
      </w:r>
    </w:p>
    <w:p w:rsidR="00000000" w:rsidRDefault="00804F4C">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Российской Федерации</w:t>
      </w:r>
    </w:p>
    <w:p w:rsidR="00000000" w:rsidRDefault="00804F4C">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Б. ЕЛЬЦИН</w:t>
      </w:r>
    </w:p>
    <w:p w:rsidR="00000000" w:rsidRDefault="00804F4C">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rPr>
          <w:rFonts w:ascii="Times New Roman" w:hAnsi="Times New Roman" w:cs="Times New Roman"/>
          <w:sz w:val="24"/>
          <w:szCs w:val="24"/>
        </w:rPr>
      </w:pP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Москва, Дом Советов России.</w:t>
      </w:r>
    </w:p>
    <w:p w:rsidR="00000000"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февраля 1992 года.</w:t>
      </w:r>
    </w:p>
    <w:p w:rsidR="00804F4C" w:rsidRDefault="00804F4C">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rPr>
        <w:t xml:space="preserve"> 2300-</w:t>
      </w:r>
      <w:r>
        <w:rPr>
          <w:rFonts w:ascii="Times New Roman" w:hAnsi="Times New Roman" w:cs="Times New Roman"/>
          <w:sz w:val="24"/>
          <w:szCs w:val="24"/>
        </w:rPr>
        <w:t>I</w:t>
      </w:r>
    </w:p>
    <w:sectPr w:rsidR="00804F4C">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B55C9C"/>
    <w:rsid w:val="00804F4C"/>
    <w:rsid w:val="00B55C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normativ.kontur.ru/document?moduleid=1&amp;documentid=317886#l4" TargetMode="External"/><Relationship Id="rId299" Type="http://schemas.openxmlformats.org/officeDocument/2006/relationships/hyperlink" Target="https://normativ.kontur.ru/document?moduleId=1&amp;documentId=505216#l127" TargetMode="External"/><Relationship Id="rId21" Type="http://schemas.openxmlformats.org/officeDocument/2006/relationships/hyperlink" Target="https://normativ.kontur.ru/document?moduleid=1&amp;documentid=223103#l0" TargetMode="External"/><Relationship Id="rId63" Type="http://schemas.openxmlformats.org/officeDocument/2006/relationships/hyperlink" Target="https://normativ.kontur.ru/document?moduleId=1&amp;documentId=505216#l115" TargetMode="External"/><Relationship Id="rId159" Type="http://schemas.openxmlformats.org/officeDocument/2006/relationships/hyperlink" Target="https://normativ.kontur.ru/document?moduleid=1&amp;documentid=317886#l9" TargetMode="External"/><Relationship Id="rId324" Type="http://schemas.openxmlformats.org/officeDocument/2006/relationships/hyperlink" Target="https://normativ.kontur.ru/document?moduleId=1&amp;documentId=505216#l816" TargetMode="External"/><Relationship Id="rId366" Type="http://schemas.openxmlformats.org/officeDocument/2006/relationships/hyperlink" Target="https://normativ.kontur.ru/document?moduleid=1&amp;documentid=186136#l57" TargetMode="External"/><Relationship Id="rId170" Type="http://schemas.openxmlformats.org/officeDocument/2006/relationships/hyperlink" Target="https://normativ.kontur.ru/document?moduleid=1&amp;documentid=119629#l36" TargetMode="External"/><Relationship Id="rId226" Type="http://schemas.openxmlformats.org/officeDocument/2006/relationships/hyperlink" Target="https://normativ.kontur.ru/document?moduleid=1&amp;documentid=119629#l44" TargetMode="External"/><Relationship Id="rId268" Type="http://schemas.openxmlformats.org/officeDocument/2006/relationships/hyperlink" Target="https://normativ.kontur.ru/document?moduleid=1&amp;documentid=503587#l0" TargetMode="External"/><Relationship Id="rId32" Type="http://schemas.openxmlformats.org/officeDocument/2006/relationships/hyperlink" Target="https://normativ.kontur.ru/document?moduleid=1&amp;documentid=360427#l0" TargetMode="External"/><Relationship Id="rId74" Type="http://schemas.openxmlformats.org/officeDocument/2006/relationships/hyperlink" Target="https://normativ.kontur.ru/document?moduleid=1&amp;documentid=502716#l1324" TargetMode="External"/><Relationship Id="rId128" Type="http://schemas.openxmlformats.org/officeDocument/2006/relationships/hyperlink" Target="https://normativ.kontur.ru/document?moduleid=1&amp;documentid=223103#l1" TargetMode="External"/><Relationship Id="rId335" Type="http://schemas.openxmlformats.org/officeDocument/2006/relationships/hyperlink" Target="https://normativ.kontur.ru/document?moduleid=1&amp;documentid=112639#l42" TargetMode="External"/><Relationship Id="rId377" Type="http://schemas.openxmlformats.org/officeDocument/2006/relationships/hyperlink" Target="https://normativ.kontur.ru/document?moduleid=1&amp;documentid=504572#l0" TargetMode="External"/><Relationship Id="rId5" Type="http://schemas.openxmlformats.org/officeDocument/2006/relationships/hyperlink" Target="https://normativ.kontur.ru/document?moduleid=1&amp;documentid=68479#l0" TargetMode="External"/><Relationship Id="rId95" Type="http://schemas.openxmlformats.org/officeDocument/2006/relationships/hyperlink" Target="https://normativ.kontur.ru/document?moduleId=1&amp;documentId=505216#l241" TargetMode="External"/><Relationship Id="rId160" Type="http://schemas.openxmlformats.org/officeDocument/2006/relationships/hyperlink" Target="https://normativ.kontur.ru/document?moduleid=1&amp;documentid=317886#l9" TargetMode="External"/><Relationship Id="rId181" Type="http://schemas.openxmlformats.org/officeDocument/2006/relationships/hyperlink" Target="https://normativ.kontur.ru/document?moduleId=1&amp;documentId=505216#l30" TargetMode="External"/><Relationship Id="rId216" Type="http://schemas.openxmlformats.org/officeDocument/2006/relationships/hyperlink" Target="https://normativ.kontur.ru/document?moduleid=1&amp;documentid=119629#l44" TargetMode="External"/><Relationship Id="rId237" Type="http://schemas.openxmlformats.org/officeDocument/2006/relationships/hyperlink" Target="https://normativ.kontur.ru/document?moduleId=1&amp;documentId=505216#l127" TargetMode="External"/><Relationship Id="rId402" Type="http://schemas.openxmlformats.org/officeDocument/2006/relationships/hyperlink" Target="https://normativ.kontur.ru/document?moduleid=1&amp;documentid=331620#l9" TargetMode="External"/><Relationship Id="rId258" Type="http://schemas.openxmlformats.org/officeDocument/2006/relationships/hyperlink" Target="https://normativ.kontur.ru/document?moduleId=1&amp;documentId=505216#l168" TargetMode="External"/><Relationship Id="rId279" Type="http://schemas.openxmlformats.org/officeDocument/2006/relationships/hyperlink" Target="https://normativ.kontur.ru/document?moduleid=1&amp;documentid=503587#l0" TargetMode="External"/><Relationship Id="rId22" Type="http://schemas.openxmlformats.org/officeDocument/2006/relationships/hyperlink" Target="https://normativ.kontur.ru/document?moduleid=1&amp;documentid=234199#l0" TargetMode="External"/><Relationship Id="rId43" Type="http://schemas.openxmlformats.org/officeDocument/2006/relationships/hyperlink" Target="https://normativ.kontur.ru/document?moduleid=1&amp;documentid=500336#l0" TargetMode="External"/><Relationship Id="rId64" Type="http://schemas.openxmlformats.org/officeDocument/2006/relationships/hyperlink" Target="https://normativ.kontur.ru/document?moduleid=1&amp;documentid=504882#l0" TargetMode="External"/><Relationship Id="rId118" Type="http://schemas.openxmlformats.org/officeDocument/2006/relationships/hyperlink" Target="https://normativ.kontur.ru/document?moduleid=1&amp;documentid=317886#l4" TargetMode="External"/><Relationship Id="rId139" Type="http://schemas.openxmlformats.org/officeDocument/2006/relationships/hyperlink" Target="https://normativ.kontur.ru/document?moduleid=1&amp;documentid=500336#l27" TargetMode="External"/><Relationship Id="rId290" Type="http://schemas.openxmlformats.org/officeDocument/2006/relationships/hyperlink" Target="https://normativ.kontur.ru/document?moduleid=1&amp;documentid=357694#l2107" TargetMode="External"/><Relationship Id="rId304" Type="http://schemas.openxmlformats.org/officeDocument/2006/relationships/hyperlink" Target="https://normativ.kontur.ru/document?moduleid=1&amp;documentid=68479#l80" TargetMode="External"/><Relationship Id="rId325" Type="http://schemas.openxmlformats.org/officeDocument/2006/relationships/hyperlink" Target="https://normativ.kontur.ru/document?moduleId=1&amp;documentId=505216#l199" TargetMode="External"/><Relationship Id="rId346" Type="http://schemas.openxmlformats.org/officeDocument/2006/relationships/hyperlink" Target="https://normativ.kontur.ru/document?moduleId=1&amp;documentId=505216#l241" TargetMode="External"/><Relationship Id="rId367" Type="http://schemas.openxmlformats.org/officeDocument/2006/relationships/hyperlink" Target="https://normativ.kontur.ru/document?moduleid=1&amp;documentid=184408#l42" TargetMode="External"/><Relationship Id="rId388" Type="http://schemas.openxmlformats.org/officeDocument/2006/relationships/hyperlink" Target="https://normativ.kontur.ru/document?moduleid=1&amp;documentid=119629#l139" TargetMode="External"/><Relationship Id="rId85" Type="http://schemas.openxmlformats.org/officeDocument/2006/relationships/hyperlink" Target="https://normativ.kontur.ru/document?moduleid=1&amp;documentid=500422#h15" TargetMode="External"/><Relationship Id="rId150" Type="http://schemas.openxmlformats.org/officeDocument/2006/relationships/hyperlink" Target="https://normativ.kontur.ru/document?moduleid=1&amp;documentid=68479#l16" TargetMode="External"/><Relationship Id="rId171" Type="http://schemas.openxmlformats.org/officeDocument/2006/relationships/hyperlink" Target="https://normativ.kontur.ru/document?moduleid=1&amp;documentid=68479#l29" TargetMode="External"/><Relationship Id="rId192" Type="http://schemas.openxmlformats.org/officeDocument/2006/relationships/hyperlink" Target="https://normativ.kontur.ru/document?moduleId=1&amp;documentId=505216#l920" TargetMode="External"/><Relationship Id="rId206" Type="http://schemas.openxmlformats.org/officeDocument/2006/relationships/hyperlink" Target="https://normativ.kontur.ru/document?moduleid=1&amp;documentid=292616#l0" TargetMode="External"/><Relationship Id="rId227" Type="http://schemas.openxmlformats.org/officeDocument/2006/relationships/hyperlink" Target="https://normativ.kontur.ru/document?moduleId=1&amp;documentId=505216#l807" TargetMode="External"/><Relationship Id="rId413" Type="http://schemas.openxmlformats.org/officeDocument/2006/relationships/fontTable" Target="fontTable.xml"/><Relationship Id="rId248" Type="http://schemas.openxmlformats.org/officeDocument/2006/relationships/hyperlink" Target="https://normativ.kontur.ru/document?moduleId=1&amp;documentId=505216#l141" TargetMode="External"/><Relationship Id="rId269" Type="http://schemas.openxmlformats.org/officeDocument/2006/relationships/hyperlink" Target="https://normativ.kontur.ru/document?moduleid=1&amp;documentid=119629#l82" TargetMode="External"/><Relationship Id="rId12" Type="http://schemas.openxmlformats.org/officeDocument/2006/relationships/hyperlink" Target="https://normativ.kontur.ru/document?moduleid=1&amp;documentid=112639#l0" TargetMode="External"/><Relationship Id="rId33" Type="http://schemas.openxmlformats.org/officeDocument/2006/relationships/hyperlink" Target="https://normativ.kontur.ru/document?moduleid=1&amp;documentid=454982#l0" TargetMode="External"/><Relationship Id="rId108" Type="http://schemas.openxmlformats.org/officeDocument/2006/relationships/hyperlink" Target="https://normativ.kontur.ru/document?moduleid=1&amp;documentid=437431#l9" TargetMode="External"/><Relationship Id="rId129" Type="http://schemas.openxmlformats.org/officeDocument/2006/relationships/hyperlink" Target="https://normativ.kontur.ru/document?moduleid=1&amp;documentid=68479#l16" TargetMode="External"/><Relationship Id="rId280" Type="http://schemas.openxmlformats.org/officeDocument/2006/relationships/hyperlink" Target="https://normativ.kontur.ru/document?moduleid=1&amp;documentid=119629#l85" TargetMode="External"/><Relationship Id="rId315" Type="http://schemas.openxmlformats.org/officeDocument/2006/relationships/hyperlink" Target="https://normativ.kontur.ru/document?moduleid=1&amp;documentid=119629#l105" TargetMode="External"/><Relationship Id="rId336" Type="http://schemas.openxmlformats.org/officeDocument/2006/relationships/hyperlink" Target="https://normativ.kontur.ru/document?moduleId=1&amp;documentId=505216#l235" TargetMode="External"/><Relationship Id="rId357" Type="http://schemas.openxmlformats.org/officeDocument/2006/relationships/hyperlink" Target="https://normativ.kontur.ru/document?moduleid=1&amp;documentid=68479#l112" TargetMode="External"/><Relationship Id="rId54" Type="http://schemas.openxmlformats.org/officeDocument/2006/relationships/hyperlink" Target="https://normativ.kontur.ru/document?moduleid=1&amp;documentid=68479#l3" TargetMode="External"/><Relationship Id="rId75" Type="http://schemas.openxmlformats.org/officeDocument/2006/relationships/hyperlink" Target="https://normativ.kontur.ru/document?moduleid=1&amp;documentid=500366#l24" TargetMode="External"/><Relationship Id="rId96" Type="http://schemas.openxmlformats.org/officeDocument/2006/relationships/hyperlink" Target="https://normativ.kontur.ru/document?moduleid=1&amp;documentid=119629#l11" TargetMode="External"/><Relationship Id="rId140" Type="http://schemas.openxmlformats.org/officeDocument/2006/relationships/hyperlink" Target="https://normativ.kontur.ru/document?moduleid=1&amp;documentid=504449#h314" TargetMode="External"/><Relationship Id="rId161" Type="http://schemas.openxmlformats.org/officeDocument/2006/relationships/hyperlink" Target="https://normativ.kontur.ru/document?moduleid=1&amp;documentid=317886#l9" TargetMode="External"/><Relationship Id="rId182" Type="http://schemas.openxmlformats.org/officeDocument/2006/relationships/hyperlink" Target="https://normativ.kontur.ru/document?moduleId=1&amp;documentId=505216#l32" TargetMode="External"/><Relationship Id="rId217" Type="http://schemas.openxmlformats.org/officeDocument/2006/relationships/hyperlink" Target="https://normativ.kontur.ru/document?moduleid=1&amp;documentid=502663#l4" TargetMode="External"/><Relationship Id="rId378" Type="http://schemas.openxmlformats.org/officeDocument/2006/relationships/hyperlink" Target="https://normativ.kontur.ru/document?moduleid=1&amp;documentid=502663#l4" TargetMode="External"/><Relationship Id="rId399" Type="http://schemas.openxmlformats.org/officeDocument/2006/relationships/hyperlink" Target="https://normativ.kontur.ru/document?moduleid=1&amp;documentid=504520#l3" TargetMode="External"/><Relationship Id="rId403" Type="http://schemas.openxmlformats.org/officeDocument/2006/relationships/hyperlink" Target="https://normativ.kontur.ru/document?moduleid=1&amp;documentid=331620#l9" TargetMode="External"/><Relationship Id="rId6" Type="http://schemas.openxmlformats.org/officeDocument/2006/relationships/hyperlink" Target="https://normativ.kontur.ru/document?moduleid=1&amp;documentid=500339#l0" TargetMode="External"/><Relationship Id="rId238" Type="http://schemas.openxmlformats.org/officeDocument/2006/relationships/hyperlink" Target="https://normativ.kontur.ru/document?moduleid=1&amp;documentid=119629#l56" TargetMode="External"/><Relationship Id="rId259" Type="http://schemas.openxmlformats.org/officeDocument/2006/relationships/hyperlink" Target="https://normativ.kontur.ru/document?moduleid=1&amp;documentid=119629#l68" TargetMode="External"/><Relationship Id="rId23" Type="http://schemas.openxmlformats.org/officeDocument/2006/relationships/hyperlink" Target="https://normativ.kontur.ru/document?moduleid=1&amp;documentid=454617#l2" TargetMode="External"/><Relationship Id="rId119" Type="http://schemas.openxmlformats.org/officeDocument/2006/relationships/hyperlink" Target="https://normativ.kontur.ru/document?moduleid=1&amp;documentid=317886#l4" TargetMode="External"/><Relationship Id="rId270" Type="http://schemas.openxmlformats.org/officeDocument/2006/relationships/hyperlink" Target="https://normativ.kontur.ru/document?moduleId=1&amp;documentId=505216#l807" TargetMode="External"/><Relationship Id="rId291" Type="http://schemas.openxmlformats.org/officeDocument/2006/relationships/hyperlink" Target="https://normativ.kontur.ru/document?moduleid=1&amp;documentid=357694#l2108" TargetMode="External"/><Relationship Id="rId305" Type="http://schemas.openxmlformats.org/officeDocument/2006/relationships/hyperlink" Target="https://normativ.kontur.ru/document?moduleid=1&amp;documentid=112639#l42" TargetMode="External"/><Relationship Id="rId326" Type="http://schemas.openxmlformats.org/officeDocument/2006/relationships/hyperlink" Target="https://normativ.kontur.ru/document?moduleid=1&amp;documentid=119629#l105" TargetMode="External"/><Relationship Id="rId347" Type="http://schemas.openxmlformats.org/officeDocument/2006/relationships/hyperlink" Target="https://normativ.kontur.ru/document?moduleId=1&amp;documentId=505216#l252" TargetMode="External"/><Relationship Id="rId44" Type="http://schemas.openxmlformats.org/officeDocument/2006/relationships/hyperlink" Target="https://normativ.kontur.ru/document?moduleid=1&amp;documentid=500422#l0" TargetMode="External"/><Relationship Id="rId65" Type="http://schemas.openxmlformats.org/officeDocument/2006/relationships/hyperlink" Target="https://normativ.kontur.ru/document?moduleid=1&amp;documentid=317886#l19" TargetMode="External"/><Relationship Id="rId86" Type="http://schemas.openxmlformats.org/officeDocument/2006/relationships/hyperlink" Target="https://normativ.kontur.ru/document?moduleid=1&amp;documentid=119629#l11" TargetMode="External"/><Relationship Id="rId130" Type="http://schemas.openxmlformats.org/officeDocument/2006/relationships/hyperlink" Target="https://normativ.kontur.ru/document?moduleid=1&amp;documentid=504507#l354" TargetMode="External"/><Relationship Id="rId151" Type="http://schemas.openxmlformats.org/officeDocument/2006/relationships/hyperlink" Target="https://normativ.kontur.ru/document?moduleid=1&amp;documentid=119629#l36" TargetMode="External"/><Relationship Id="rId368" Type="http://schemas.openxmlformats.org/officeDocument/2006/relationships/hyperlink" Target="https://normativ.kontur.ru/document?moduleid=1&amp;documentid=112639#l43" TargetMode="External"/><Relationship Id="rId389" Type="http://schemas.openxmlformats.org/officeDocument/2006/relationships/hyperlink" Target="https://normativ.kontur.ru/document?moduleid=1&amp;documentid=504520#l1" TargetMode="External"/><Relationship Id="rId172" Type="http://schemas.openxmlformats.org/officeDocument/2006/relationships/hyperlink" Target="https://normativ.kontur.ru/document?moduleid=1&amp;documentid=119629#l36" TargetMode="External"/><Relationship Id="rId193" Type="http://schemas.openxmlformats.org/officeDocument/2006/relationships/hyperlink" Target="https://normativ.kontur.ru/document?moduleId=1&amp;documentId=505216#l128" TargetMode="External"/><Relationship Id="rId207" Type="http://schemas.openxmlformats.org/officeDocument/2006/relationships/hyperlink" Target="https://normativ.kontur.ru/document?moduleid=1&amp;documentid=292616#l0" TargetMode="External"/><Relationship Id="rId228" Type="http://schemas.openxmlformats.org/officeDocument/2006/relationships/hyperlink" Target="https://normativ.kontur.ru/document?moduleId=1&amp;documentId=505216#l811" TargetMode="External"/><Relationship Id="rId249" Type="http://schemas.openxmlformats.org/officeDocument/2006/relationships/hyperlink" Target="https://normativ.kontur.ru/document?moduleid=1&amp;documentid=119629#l56" TargetMode="External"/><Relationship Id="rId414" Type="http://schemas.openxmlformats.org/officeDocument/2006/relationships/theme" Target="theme/theme1.xml"/><Relationship Id="rId13" Type="http://schemas.openxmlformats.org/officeDocument/2006/relationships/hyperlink" Target="https://normativ.kontur.ru/document?moduleid=1&amp;documentid=500301#l0" TargetMode="External"/><Relationship Id="rId109" Type="http://schemas.openxmlformats.org/officeDocument/2006/relationships/hyperlink" Target="https://normativ.kontur.ru/document?moduleid=1&amp;documentid=119629#l24" TargetMode="External"/><Relationship Id="rId260" Type="http://schemas.openxmlformats.org/officeDocument/2006/relationships/hyperlink" Target="https://normativ.kontur.ru/document?moduleid=1&amp;documentid=112639#l28" TargetMode="External"/><Relationship Id="rId281" Type="http://schemas.openxmlformats.org/officeDocument/2006/relationships/hyperlink" Target="https://normativ.kontur.ru/document?moduleid=1&amp;documentid=223103#l1" TargetMode="External"/><Relationship Id="rId316" Type="http://schemas.openxmlformats.org/officeDocument/2006/relationships/hyperlink" Target="https://normativ.kontur.ru/document?moduleid=1&amp;documentid=68479#l80" TargetMode="External"/><Relationship Id="rId337" Type="http://schemas.openxmlformats.org/officeDocument/2006/relationships/hyperlink" Target="https://normativ.kontur.ru/document?moduleId=1&amp;documentId=505216#l241" TargetMode="External"/><Relationship Id="rId34" Type="http://schemas.openxmlformats.org/officeDocument/2006/relationships/hyperlink" Target="https://normativ.kontur.ru/document?moduleid=1&amp;documentid=500366#l0" TargetMode="External"/><Relationship Id="rId55" Type="http://schemas.openxmlformats.org/officeDocument/2006/relationships/hyperlink" Target="https://normativ.kontur.ru/document?moduleid=1&amp;documentid=119629#l2" TargetMode="External"/><Relationship Id="rId76" Type="http://schemas.openxmlformats.org/officeDocument/2006/relationships/hyperlink" Target="https://normativ.kontur.ru/document?moduleid=1&amp;documentid=500366#l24" TargetMode="External"/><Relationship Id="rId97" Type="http://schemas.openxmlformats.org/officeDocument/2006/relationships/hyperlink" Target="https://normativ.kontur.ru/document?moduleid=1&amp;documentid=119629#l11" TargetMode="External"/><Relationship Id="rId120" Type="http://schemas.openxmlformats.org/officeDocument/2006/relationships/hyperlink" Target="https://normativ.kontur.ru/document?moduleid=1&amp;documentid=494836#l188" TargetMode="External"/><Relationship Id="rId141" Type="http://schemas.openxmlformats.org/officeDocument/2006/relationships/hyperlink" Target="https://normativ.kontur.ru/document?moduleid=1&amp;documentid=504449#h315" TargetMode="External"/><Relationship Id="rId358" Type="http://schemas.openxmlformats.org/officeDocument/2006/relationships/hyperlink" Target="https://normativ.kontur.ru/document?moduleid=1&amp;documentid=68479#l112" TargetMode="External"/><Relationship Id="rId379" Type="http://schemas.openxmlformats.org/officeDocument/2006/relationships/hyperlink" Target="https://normativ.kontur.ru/document?moduleid=1&amp;documentid=317886#l16" TargetMode="External"/><Relationship Id="rId7" Type="http://schemas.openxmlformats.org/officeDocument/2006/relationships/hyperlink" Target="https://normativ.kontur.ru/document?moduleid=1&amp;documentid=502280#l0" TargetMode="External"/><Relationship Id="rId162" Type="http://schemas.openxmlformats.org/officeDocument/2006/relationships/hyperlink" Target="https://normativ.kontur.ru/document?moduleid=1&amp;documentid=317886#l9" TargetMode="External"/><Relationship Id="rId183" Type="http://schemas.openxmlformats.org/officeDocument/2006/relationships/hyperlink" Target="https://normativ.kontur.ru/document?moduleid=1&amp;documentid=68479#l29" TargetMode="External"/><Relationship Id="rId218" Type="http://schemas.openxmlformats.org/officeDocument/2006/relationships/hyperlink" Target="https://normativ.kontur.ru/document?moduleid=1&amp;documentid=112639#l7" TargetMode="External"/><Relationship Id="rId239" Type="http://schemas.openxmlformats.org/officeDocument/2006/relationships/hyperlink" Target="https://normativ.kontur.ru/document?moduleid=1&amp;documentid=68479#l49" TargetMode="External"/><Relationship Id="rId390" Type="http://schemas.openxmlformats.org/officeDocument/2006/relationships/hyperlink" Target="https://normativ.kontur.ru/document?moduleid=1&amp;documentid=331620#l1" TargetMode="External"/><Relationship Id="rId404" Type="http://schemas.openxmlformats.org/officeDocument/2006/relationships/hyperlink" Target="https://normativ.kontur.ru/document?moduleid=1&amp;documentid=331620#l9" TargetMode="External"/><Relationship Id="rId250" Type="http://schemas.openxmlformats.org/officeDocument/2006/relationships/hyperlink" Target="https://normativ.kontur.ru/document?moduleid=1&amp;documentid=119629#l68" TargetMode="External"/><Relationship Id="rId271" Type="http://schemas.openxmlformats.org/officeDocument/2006/relationships/hyperlink" Target="https://normativ.kontur.ru/document?moduleId=1&amp;documentId=505216#l178" TargetMode="External"/><Relationship Id="rId292" Type="http://schemas.openxmlformats.org/officeDocument/2006/relationships/hyperlink" Target="https://normativ.kontur.ru/document?moduleid=1&amp;documentid=357694#h361" TargetMode="External"/><Relationship Id="rId306" Type="http://schemas.openxmlformats.org/officeDocument/2006/relationships/hyperlink" Target="https://normativ.kontur.ru/document?moduleid=1&amp;documentid=68479#l80" TargetMode="External"/><Relationship Id="rId24" Type="http://schemas.openxmlformats.org/officeDocument/2006/relationships/hyperlink" Target="https://normativ.kontur.ru/document?moduleid=1&amp;documentid=276324#l0" TargetMode="External"/><Relationship Id="rId45" Type="http://schemas.openxmlformats.org/officeDocument/2006/relationships/hyperlink" Target="https://normativ.kontur.ru/document?moduleid=1&amp;documentid=500741#l0" TargetMode="External"/><Relationship Id="rId66" Type="http://schemas.openxmlformats.org/officeDocument/2006/relationships/hyperlink" Target="https://normativ.kontur.ru/document?moduleid=1&amp;documentid=501868#l0" TargetMode="External"/><Relationship Id="rId87" Type="http://schemas.openxmlformats.org/officeDocument/2006/relationships/hyperlink" Target="https://normativ.kontur.ru/document?moduleId=1&amp;documentId=505216#l164" TargetMode="External"/><Relationship Id="rId110" Type="http://schemas.openxmlformats.org/officeDocument/2006/relationships/hyperlink" Target="https://normativ.kontur.ru/document?moduleid=1&amp;documentid=502663#l4" TargetMode="External"/><Relationship Id="rId131" Type="http://schemas.openxmlformats.org/officeDocument/2006/relationships/hyperlink" Target="https://normativ.kontur.ru/document?moduleid=1&amp;documentid=112639#l7" TargetMode="External"/><Relationship Id="rId327" Type="http://schemas.openxmlformats.org/officeDocument/2006/relationships/hyperlink" Target="https://normativ.kontur.ru/document?moduleid=1&amp;documentid=68479#l80" TargetMode="External"/><Relationship Id="rId348" Type="http://schemas.openxmlformats.org/officeDocument/2006/relationships/hyperlink" Target="https://normativ.kontur.ru/document?moduleid=1&amp;documentid=119629#l108" TargetMode="External"/><Relationship Id="rId369" Type="http://schemas.openxmlformats.org/officeDocument/2006/relationships/hyperlink" Target="https://normativ.kontur.ru/document?moduleid=1&amp;documentid=502663#l4" TargetMode="External"/><Relationship Id="rId152" Type="http://schemas.openxmlformats.org/officeDocument/2006/relationships/hyperlink" Target="https://normativ.kontur.ru/document?moduleId=1&amp;documentId=505216#l128" TargetMode="External"/><Relationship Id="rId173" Type="http://schemas.openxmlformats.org/officeDocument/2006/relationships/hyperlink" Target="https://normativ.kontur.ru/document?moduleid=1&amp;documentid=68479#l29" TargetMode="External"/><Relationship Id="rId194" Type="http://schemas.openxmlformats.org/officeDocument/2006/relationships/hyperlink" Target="https://normativ.kontur.ru/document?moduleId=1&amp;documentId=505216#l241" TargetMode="External"/><Relationship Id="rId208" Type="http://schemas.openxmlformats.org/officeDocument/2006/relationships/hyperlink" Target="https://normativ.kontur.ru/document?moduleid=1&amp;documentid=504735#l0" TargetMode="External"/><Relationship Id="rId229" Type="http://schemas.openxmlformats.org/officeDocument/2006/relationships/hyperlink" Target="https://normativ.kontur.ru/document?moduleId=1&amp;documentId=505216#l178" TargetMode="External"/><Relationship Id="rId380" Type="http://schemas.openxmlformats.org/officeDocument/2006/relationships/hyperlink" Target="https://normativ.kontur.ru/document?moduleid=1&amp;documentid=504716#h166" TargetMode="External"/><Relationship Id="rId240" Type="http://schemas.openxmlformats.org/officeDocument/2006/relationships/hyperlink" Target="https://normativ.kontur.ru/document?moduleid=1&amp;documentid=68479#l49" TargetMode="External"/><Relationship Id="rId261" Type="http://schemas.openxmlformats.org/officeDocument/2006/relationships/hyperlink" Target="https://normativ.kontur.ru/document?moduleid=1&amp;documentid=119629#l79" TargetMode="External"/><Relationship Id="rId14" Type="http://schemas.openxmlformats.org/officeDocument/2006/relationships/hyperlink" Target="https://normativ.kontur.ru/document?moduleid=1&amp;documentid=186136#l0" TargetMode="External"/><Relationship Id="rId35" Type="http://schemas.openxmlformats.org/officeDocument/2006/relationships/hyperlink" Target="https://normativ.kontur.ru/document?moduleid=1&amp;documentid=421460#l10" TargetMode="External"/><Relationship Id="rId56" Type="http://schemas.openxmlformats.org/officeDocument/2006/relationships/hyperlink" Target="https://normativ.kontur.ru/document?moduleid=1&amp;documentid=68479#l3" TargetMode="External"/><Relationship Id="rId77" Type="http://schemas.openxmlformats.org/officeDocument/2006/relationships/hyperlink" Target="https://normativ.kontur.ru/document?moduleid=1&amp;documentid=112639#l5" TargetMode="External"/><Relationship Id="rId100" Type="http://schemas.openxmlformats.org/officeDocument/2006/relationships/hyperlink" Target="https://normativ.kontur.ru/document?moduleId=1&amp;documentId=505216#l148" TargetMode="External"/><Relationship Id="rId282" Type="http://schemas.openxmlformats.org/officeDocument/2006/relationships/hyperlink" Target="https://normativ.kontur.ru/document?moduleid=1&amp;documentid=68479#l67" TargetMode="External"/><Relationship Id="rId317" Type="http://schemas.openxmlformats.org/officeDocument/2006/relationships/hyperlink" Target="https://normativ.kontur.ru/document?moduleid=1&amp;documentid=68479#l80" TargetMode="External"/><Relationship Id="rId338" Type="http://schemas.openxmlformats.org/officeDocument/2006/relationships/hyperlink" Target="https://normativ.kontur.ru/document?moduleId=1&amp;documentId=505216#l252" TargetMode="External"/><Relationship Id="rId359" Type="http://schemas.openxmlformats.org/officeDocument/2006/relationships/hyperlink" Target="https://normativ.kontur.ru/document?moduleid=1&amp;documentid=119629#l108" TargetMode="External"/><Relationship Id="rId8" Type="http://schemas.openxmlformats.org/officeDocument/2006/relationships/hyperlink" Target="https://normativ.kontur.ru/document?moduleid=1&amp;documentid=457123#l0" TargetMode="External"/><Relationship Id="rId98" Type="http://schemas.openxmlformats.org/officeDocument/2006/relationships/hyperlink" Target="https://normativ.kontur.ru/document?moduleid=1&amp;documentid=119629#l11" TargetMode="External"/><Relationship Id="rId121" Type="http://schemas.openxmlformats.org/officeDocument/2006/relationships/hyperlink" Target="https://normativ.kontur.ru/document?moduleid=1&amp;documentid=504716#h166" TargetMode="External"/><Relationship Id="rId142" Type="http://schemas.openxmlformats.org/officeDocument/2006/relationships/hyperlink" Target="https://normativ.kontur.ru/document?moduleid=1&amp;documentid=504449#h316" TargetMode="External"/><Relationship Id="rId163" Type="http://schemas.openxmlformats.org/officeDocument/2006/relationships/hyperlink" Target="https://normativ.kontur.ru/document?moduleid=1&amp;documentid=317886#l9" TargetMode="External"/><Relationship Id="rId184" Type="http://schemas.openxmlformats.org/officeDocument/2006/relationships/hyperlink" Target="https://normativ.kontur.ru/document?moduleId=1&amp;documentId=505216#l29" TargetMode="External"/><Relationship Id="rId219" Type="http://schemas.openxmlformats.org/officeDocument/2006/relationships/hyperlink" Target="https://normativ.kontur.ru/document?moduleid=1&amp;documentid=274160#l6" TargetMode="External"/><Relationship Id="rId370" Type="http://schemas.openxmlformats.org/officeDocument/2006/relationships/hyperlink" Target="https://normativ.kontur.ru/document?moduleid=1&amp;documentid=500366#l25" TargetMode="External"/><Relationship Id="rId391" Type="http://schemas.openxmlformats.org/officeDocument/2006/relationships/hyperlink" Target="https://normativ.kontur.ru/document?moduleid=1&amp;documentid=504520#l1" TargetMode="External"/><Relationship Id="rId405" Type="http://schemas.openxmlformats.org/officeDocument/2006/relationships/hyperlink" Target="https://normativ.kontur.ru/document?moduleid=1&amp;documentid=331620#l9" TargetMode="External"/><Relationship Id="rId230" Type="http://schemas.openxmlformats.org/officeDocument/2006/relationships/hyperlink" Target="https://normativ.kontur.ru/document?moduleid=1&amp;documentid=112639#l19" TargetMode="External"/><Relationship Id="rId251" Type="http://schemas.openxmlformats.org/officeDocument/2006/relationships/hyperlink" Target="https://normativ.kontur.ru/document?moduleid=1&amp;documentid=112639#l21" TargetMode="External"/><Relationship Id="rId25" Type="http://schemas.openxmlformats.org/officeDocument/2006/relationships/hyperlink" Target="https://normativ.kontur.ru/document?moduleid=1&amp;documentid=292616#l0" TargetMode="External"/><Relationship Id="rId46" Type="http://schemas.openxmlformats.org/officeDocument/2006/relationships/hyperlink" Target="https://normativ.kontur.ru/document?moduleid=1&amp;documentid=502175#l0" TargetMode="External"/><Relationship Id="rId67" Type="http://schemas.openxmlformats.org/officeDocument/2006/relationships/hyperlink" Target="https://normativ.kontur.ru/document?moduleid=1&amp;documentid=119629#l11" TargetMode="External"/><Relationship Id="rId272" Type="http://schemas.openxmlformats.org/officeDocument/2006/relationships/hyperlink" Target="https://normativ.kontur.ru/document?moduleId=1&amp;documentId=505216#l127" TargetMode="External"/><Relationship Id="rId293" Type="http://schemas.openxmlformats.org/officeDocument/2006/relationships/hyperlink" Target="https://normativ.kontur.ru/document?moduleid=1&amp;documentid=357694#l2142" TargetMode="External"/><Relationship Id="rId307" Type="http://schemas.openxmlformats.org/officeDocument/2006/relationships/hyperlink" Target="https://normativ.kontur.ru/document?moduleid=1&amp;documentid=119629#l105" TargetMode="External"/><Relationship Id="rId328" Type="http://schemas.openxmlformats.org/officeDocument/2006/relationships/hyperlink" Target="https://normativ.kontur.ru/document?moduleid=1&amp;documentid=68479#l80" TargetMode="External"/><Relationship Id="rId349" Type="http://schemas.openxmlformats.org/officeDocument/2006/relationships/hyperlink" Target="https://normativ.kontur.ru/document?moduleid=1&amp;documentid=68479#l102" TargetMode="External"/><Relationship Id="rId88" Type="http://schemas.openxmlformats.org/officeDocument/2006/relationships/hyperlink" Target="https://normativ.kontur.ru/document?moduleId=1&amp;documentId=505216#l255" TargetMode="External"/><Relationship Id="rId111" Type="http://schemas.openxmlformats.org/officeDocument/2006/relationships/hyperlink" Target="https://normativ.kontur.ru/document?moduleid=1&amp;documentid=119629#l24" TargetMode="External"/><Relationship Id="rId132" Type="http://schemas.openxmlformats.org/officeDocument/2006/relationships/hyperlink" Target="https://normativ.kontur.ru/document?moduleId=1&amp;documentId=505216#l47" TargetMode="External"/><Relationship Id="rId153" Type="http://schemas.openxmlformats.org/officeDocument/2006/relationships/hyperlink" Target="https://normativ.kontur.ru/document?moduleId=1&amp;documentId=505216#l241" TargetMode="External"/><Relationship Id="rId174" Type="http://schemas.openxmlformats.org/officeDocument/2006/relationships/hyperlink" Target="https://normativ.kontur.ru/document?moduleid=1&amp;documentid=119629#l36" TargetMode="External"/><Relationship Id="rId195" Type="http://schemas.openxmlformats.org/officeDocument/2006/relationships/hyperlink" Target="https://normativ.kontur.ru/document?moduleid=1&amp;documentid=492479#h1" TargetMode="External"/><Relationship Id="rId209" Type="http://schemas.openxmlformats.org/officeDocument/2006/relationships/hyperlink" Target="https://normativ.kontur.ru/document?moduleid=1&amp;documentid=500741#l57" TargetMode="External"/><Relationship Id="rId360" Type="http://schemas.openxmlformats.org/officeDocument/2006/relationships/hyperlink" Target="https://normativ.kontur.ru/document?moduleid=1&amp;documentid=119629#l111" TargetMode="External"/><Relationship Id="rId381" Type="http://schemas.openxmlformats.org/officeDocument/2006/relationships/hyperlink" Target="https://normativ.kontur.ru/document?moduleid=1&amp;documentid=317886#l16" TargetMode="External"/><Relationship Id="rId220" Type="http://schemas.openxmlformats.org/officeDocument/2006/relationships/hyperlink" Target="https://normativ.kontur.ru/document?moduleid=1&amp;documentid=112639#l9" TargetMode="External"/><Relationship Id="rId241" Type="http://schemas.openxmlformats.org/officeDocument/2006/relationships/hyperlink" Target="https://normativ.kontur.ru/document?moduleid=1&amp;documentid=68479#l49" TargetMode="External"/><Relationship Id="rId15" Type="http://schemas.openxmlformats.org/officeDocument/2006/relationships/hyperlink" Target="https://normativ.kontur.ru/document?moduleid=1&amp;documentid=504507#l3" TargetMode="External"/><Relationship Id="rId36" Type="http://schemas.openxmlformats.org/officeDocument/2006/relationships/hyperlink" Target="https://normativ.kontur.ru/document?moduleid=1&amp;documentid=500471#l3" TargetMode="External"/><Relationship Id="rId57" Type="http://schemas.openxmlformats.org/officeDocument/2006/relationships/hyperlink" Target="https://normativ.kontur.ru/document?moduleid=1&amp;documentid=112639#l4" TargetMode="External"/><Relationship Id="rId262" Type="http://schemas.openxmlformats.org/officeDocument/2006/relationships/hyperlink" Target="https://normativ.kontur.ru/document?moduleid=1&amp;documentid=112639#l30" TargetMode="External"/><Relationship Id="rId283" Type="http://schemas.openxmlformats.org/officeDocument/2006/relationships/hyperlink" Target="https://normativ.kontur.ru/document?moduleid=1&amp;documentid=119629#l87" TargetMode="External"/><Relationship Id="rId318" Type="http://schemas.openxmlformats.org/officeDocument/2006/relationships/hyperlink" Target="https://normativ.kontur.ru/document?moduleid=1&amp;documentid=68479#l80" TargetMode="External"/><Relationship Id="rId339" Type="http://schemas.openxmlformats.org/officeDocument/2006/relationships/hyperlink" Target="https://normativ.kontur.ru/document?moduleid=1&amp;documentid=68479#l92" TargetMode="External"/><Relationship Id="rId78" Type="http://schemas.openxmlformats.org/officeDocument/2006/relationships/hyperlink" Target="https://normativ.kontur.ru/document?moduleid=1&amp;documentid=379645#l10" TargetMode="External"/><Relationship Id="rId99" Type="http://schemas.openxmlformats.org/officeDocument/2006/relationships/hyperlink" Target="https://normativ.kontur.ru/document?moduleid=1&amp;documentid=119629#l11" TargetMode="External"/><Relationship Id="rId101" Type="http://schemas.openxmlformats.org/officeDocument/2006/relationships/hyperlink" Target="https://normativ.kontur.ru/document?moduleId=1&amp;documentId=505216#l162" TargetMode="External"/><Relationship Id="rId122" Type="http://schemas.openxmlformats.org/officeDocument/2006/relationships/hyperlink" Target="https://normativ.kontur.ru/document?moduleid=1&amp;documentid=504716#h166" TargetMode="External"/><Relationship Id="rId143" Type="http://schemas.openxmlformats.org/officeDocument/2006/relationships/hyperlink" Target="https://normativ.kontur.ru/document?moduleid=1&amp;documentid=479986#l28" TargetMode="External"/><Relationship Id="rId164" Type="http://schemas.openxmlformats.org/officeDocument/2006/relationships/hyperlink" Target="https://normativ.kontur.ru/document?moduleId=1&amp;documentId=505216#l93" TargetMode="External"/><Relationship Id="rId185" Type="http://schemas.openxmlformats.org/officeDocument/2006/relationships/hyperlink" Target="https://normativ.kontur.ru/document?moduleid=1&amp;documentid=68479#l29" TargetMode="External"/><Relationship Id="rId350" Type="http://schemas.openxmlformats.org/officeDocument/2006/relationships/hyperlink" Target="https://normativ.kontur.ru/document?moduleid=1&amp;documentid=68479#l102" TargetMode="External"/><Relationship Id="rId371" Type="http://schemas.openxmlformats.org/officeDocument/2006/relationships/hyperlink" Target="https://normativ.kontur.ru/document?moduleid=1&amp;documentid=504572#l0" TargetMode="External"/><Relationship Id="rId406" Type="http://schemas.openxmlformats.org/officeDocument/2006/relationships/hyperlink" Target="https://normativ.kontur.ru/document?moduleid=1&amp;documentid=119629#l144" TargetMode="External"/><Relationship Id="rId9" Type="http://schemas.openxmlformats.org/officeDocument/2006/relationships/hyperlink" Target="https://normativ.kontur.ru/document?moduleid=1&amp;documentid=119629#l0" TargetMode="External"/><Relationship Id="rId210" Type="http://schemas.openxmlformats.org/officeDocument/2006/relationships/hyperlink" Target="https://normativ.kontur.ru/document?moduleid=1&amp;documentid=494051#l0" TargetMode="External"/><Relationship Id="rId392" Type="http://schemas.openxmlformats.org/officeDocument/2006/relationships/hyperlink" Target="https://normativ.kontur.ru/document?moduleid=1&amp;documentid=331620#l1" TargetMode="External"/><Relationship Id="rId26" Type="http://schemas.openxmlformats.org/officeDocument/2006/relationships/hyperlink" Target="https://normativ.kontur.ru/document?moduleid=1&amp;documentid=311423#l0" TargetMode="External"/><Relationship Id="rId231" Type="http://schemas.openxmlformats.org/officeDocument/2006/relationships/hyperlink" Target="https://normativ.kontur.ru/document?moduleid=1&amp;documentid=68479#l35" TargetMode="External"/><Relationship Id="rId252" Type="http://schemas.openxmlformats.org/officeDocument/2006/relationships/hyperlink" Target="https://normativ.kontur.ru/document?moduleid=1&amp;documentid=210184#l242" TargetMode="External"/><Relationship Id="rId273" Type="http://schemas.openxmlformats.org/officeDocument/2006/relationships/hyperlink" Target="https://normativ.kontur.ru/document?moduleid=1&amp;documentid=112639#l31" TargetMode="External"/><Relationship Id="rId294" Type="http://schemas.openxmlformats.org/officeDocument/2006/relationships/hyperlink" Target="https://normativ.kontur.ru/document?moduleid=1&amp;documentid=357694#l2143" TargetMode="External"/><Relationship Id="rId308" Type="http://schemas.openxmlformats.org/officeDocument/2006/relationships/hyperlink" Target="https://normativ.kontur.ru/document?moduleid=1&amp;documentid=68479#l80" TargetMode="External"/><Relationship Id="rId329" Type="http://schemas.openxmlformats.org/officeDocument/2006/relationships/hyperlink" Target="https://normativ.kontur.ru/document?moduleid=1&amp;documentid=68479#l92" TargetMode="External"/><Relationship Id="rId47" Type="http://schemas.openxmlformats.org/officeDocument/2006/relationships/hyperlink" Target="https://normativ.kontur.ru/document?moduleid=1&amp;documentid=503587#l0" TargetMode="External"/><Relationship Id="rId68" Type="http://schemas.openxmlformats.org/officeDocument/2006/relationships/hyperlink" Target="https://normativ.kontur.ru/document?moduleid=1&amp;documentid=119629#l11" TargetMode="External"/><Relationship Id="rId89" Type="http://schemas.openxmlformats.org/officeDocument/2006/relationships/hyperlink" Target="https://normativ.kontur.ru/document?moduleid=1&amp;documentid=119629#l11" TargetMode="External"/><Relationship Id="rId112" Type="http://schemas.openxmlformats.org/officeDocument/2006/relationships/hyperlink" Target="https://normativ.kontur.ru/document?moduleid=1&amp;documentid=500336#h6" TargetMode="External"/><Relationship Id="rId133" Type="http://schemas.openxmlformats.org/officeDocument/2006/relationships/hyperlink" Target="https://normativ.kontur.ru/document?moduleid=1&amp;documentid=68479#l16" TargetMode="External"/><Relationship Id="rId154" Type="http://schemas.openxmlformats.org/officeDocument/2006/relationships/hyperlink" Target="https://normativ.kontur.ru/document?moduleid=1&amp;documentid=68479#l16" TargetMode="External"/><Relationship Id="rId175" Type="http://schemas.openxmlformats.org/officeDocument/2006/relationships/hyperlink" Target="https://normativ.kontur.ru/document?moduleid=1&amp;documentid=119629#l36" TargetMode="External"/><Relationship Id="rId340" Type="http://schemas.openxmlformats.org/officeDocument/2006/relationships/hyperlink" Target="https://normativ.kontur.ru/document?moduleId=1&amp;documentId=505216#l224" TargetMode="External"/><Relationship Id="rId361" Type="http://schemas.openxmlformats.org/officeDocument/2006/relationships/hyperlink" Target="https://normativ.kontur.ru/document?moduleid=1&amp;documentid=186135#l16" TargetMode="External"/><Relationship Id="rId196" Type="http://schemas.openxmlformats.org/officeDocument/2006/relationships/hyperlink" Target="https://normativ.kontur.ru/document?moduleid=1&amp;documentid=492479#h1" TargetMode="External"/><Relationship Id="rId200" Type="http://schemas.openxmlformats.org/officeDocument/2006/relationships/hyperlink" Target="https://normativ.kontur.ru/document?moduleid=1&amp;documentid=492479#h1" TargetMode="External"/><Relationship Id="rId382" Type="http://schemas.openxmlformats.org/officeDocument/2006/relationships/hyperlink" Target="https://normativ.kontur.ru/document?moduleid=1&amp;documentid=504716#h166" TargetMode="External"/><Relationship Id="rId16" Type="http://schemas.openxmlformats.org/officeDocument/2006/relationships/hyperlink" Target="https://normativ.kontur.ru/document?moduleid=1&amp;documentid=184408#l0" TargetMode="External"/><Relationship Id="rId221" Type="http://schemas.openxmlformats.org/officeDocument/2006/relationships/hyperlink" Target="https://normativ.kontur.ru/document?moduleid=1&amp;documentid=119629#l44" TargetMode="External"/><Relationship Id="rId242" Type="http://schemas.openxmlformats.org/officeDocument/2006/relationships/hyperlink" Target="https://normativ.kontur.ru/document?moduleid=1&amp;documentid=68479#l49" TargetMode="External"/><Relationship Id="rId263" Type="http://schemas.openxmlformats.org/officeDocument/2006/relationships/hyperlink" Target="https://normativ.kontur.ru/document?moduleid=1&amp;documentid=119629#l82" TargetMode="External"/><Relationship Id="rId284" Type="http://schemas.openxmlformats.org/officeDocument/2006/relationships/hyperlink" Target="https://normativ.kontur.ru/document?moduleid=1&amp;documentid=210184#l242" TargetMode="External"/><Relationship Id="rId319" Type="http://schemas.openxmlformats.org/officeDocument/2006/relationships/hyperlink" Target="https://normativ.kontur.ru/document?moduleid=1&amp;documentid=68479#l80" TargetMode="External"/><Relationship Id="rId37" Type="http://schemas.openxmlformats.org/officeDocument/2006/relationships/hyperlink" Target="https://normativ.kontur.ru/document?moduleid=1&amp;documentid=437431#l0" TargetMode="External"/><Relationship Id="rId58" Type="http://schemas.openxmlformats.org/officeDocument/2006/relationships/hyperlink" Target="https://normativ.kontur.ru/document?moduleid=1&amp;documentid=500422#h15" TargetMode="External"/><Relationship Id="rId79" Type="http://schemas.openxmlformats.org/officeDocument/2006/relationships/hyperlink" Target="https://normativ.kontur.ru/document?moduleid=1&amp;documentid=379645#l10" TargetMode="External"/><Relationship Id="rId102" Type="http://schemas.openxmlformats.org/officeDocument/2006/relationships/hyperlink" Target="https://normativ.kontur.ru/document?moduleid=1&amp;documentid=119629#l11" TargetMode="External"/><Relationship Id="rId123" Type="http://schemas.openxmlformats.org/officeDocument/2006/relationships/hyperlink" Target="https://normativ.kontur.ru/document?moduleid=1&amp;documentid=504716#h166" TargetMode="External"/><Relationship Id="rId144" Type="http://schemas.openxmlformats.org/officeDocument/2006/relationships/hyperlink" Target="https://normativ.kontur.ru/document?moduleid=1&amp;documentid=479986#l28" TargetMode="External"/><Relationship Id="rId330" Type="http://schemas.openxmlformats.org/officeDocument/2006/relationships/hyperlink" Target="https://normativ.kontur.ru/document?moduleid=1&amp;documentid=68479#l92" TargetMode="External"/><Relationship Id="rId90" Type="http://schemas.openxmlformats.org/officeDocument/2006/relationships/hyperlink" Target="https://normativ.kontur.ru/document?moduleid=1&amp;documentid=119629#l11" TargetMode="External"/><Relationship Id="rId165" Type="http://schemas.openxmlformats.org/officeDocument/2006/relationships/hyperlink" Target="https://normativ.kontur.ru/document?moduleid=1&amp;documentid=68479#l16" TargetMode="External"/><Relationship Id="rId186" Type="http://schemas.openxmlformats.org/officeDocument/2006/relationships/hyperlink" Target="https://normativ.kontur.ru/document?moduleid=1&amp;documentid=119629#l36" TargetMode="External"/><Relationship Id="rId351" Type="http://schemas.openxmlformats.org/officeDocument/2006/relationships/hyperlink" Target="https://normativ.kontur.ru/document?moduleid=1&amp;documentid=68479#l102" TargetMode="External"/><Relationship Id="rId372" Type="http://schemas.openxmlformats.org/officeDocument/2006/relationships/hyperlink" Target="https://normativ.kontur.ru/document?moduleid=1&amp;documentid=504536#l0" TargetMode="External"/><Relationship Id="rId393" Type="http://schemas.openxmlformats.org/officeDocument/2006/relationships/hyperlink" Target="https://normativ.kontur.ru/document?moduleid=1&amp;documentid=504520#l1" TargetMode="External"/><Relationship Id="rId407" Type="http://schemas.openxmlformats.org/officeDocument/2006/relationships/hyperlink" Target="https://normativ.kontur.ru/document?moduleid=1&amp;documentid=502663#l4" TargetMode="External"/><Relationship Id="rId211" Type="http://schemas.openxmlformats.org/officeDocument/2006/relationships/hyperlink" Target="https://normativ.kontur.ru/document?moduleid=1&amp;documentid=500741#l23" TargetMode="External"/><Relationship Id="rId232" Type="http://schemas.openxmlformats.org/officeDocument/2006/relationships/hyperlink" Target="https://normativ.kontur.ru/document?moduleid=1&amp;documentid=119629#l44" TargetMode="External"/><Relationship Id="rId253" Type="http://schemas.openxmlformats.org/officeDocument/2006/relationships/hyperlink" Target="https://normativ.kontur.ru/document?moduleid=1&amp;documentid=68479#l67" TargetMode="External"/><Relationship Id="rId274" Type="http://schemas.openxmlformats.org/officeDocument/2006/relationships/hyperlink" Target="https://normativ.kontur.ru/document?moduleid=1&amp;documentid=112639#l40" TargetMode="External"/><Relationship Id="rId295" Type="http://schemas.openxmlformats.org/officeDocument/2006/relationships/hyperlink" Target="https://normativ.kontur.ru/document?moduleid=1&amp;documentid=357694#l2198" TargetMode="External"/><Relationship Id="rId309" Type="http://schemas.openxmlformats.org/officeDocument/2006/relationships/hyperlink" Target="https://normativ.kontur.ru/document?moduleid=1&amp;documentid=68479#l80" TargetMode="External"/><Relationship Id="rId27" Type="http://schemas.openxmlformats.org/officeDocument/2006/relationships/hyperlink" Target="https://normativ.kontur.ru/document?moduleid=1&amp;documentid=314281#l0" TargetMode="External"/><Relationship Id="rId48" Type="http://schemas.openxmlformats.org/officeDocument/2006/relationships/hyperlink" Target="https://normativ.kontur.ru/document?moduleid=1&amp;documentid=119629#l2" TargetMode="External"/><Relationship Id="rId69" Type="http://schemas.openxmlformats.org/officeDocument/2006/relationships/hyperlink" Target="https://normativ.kontur.ru/document?moduleid=1&amp;documentid=360427#l0" TargetMode="External"/><Relationship Id="rId113" Type="http://schemas.openxmlformats.org/officeDocument/2006/relationships/hyperlink" Target="https://normativ.kontur.ru/document?moduleid=1&amp;documentid=317886#l19" TargetMode="External"/><Relationship Id="rId134" Type="http://schemas.openxmlformats.org/officeDocument/2006/relationships/hyperlink" Target="https://normativ.kontur.ru/document?moduleid=1&amp;documentid=68479#l16" TargetMode="External"/><Relationship Id="rId320" Type="http://schemas.openxmlformats.org/officeDocument/2006/relationships/hyperlink" Target="https://normativ.kontur.ru/document?moduleid=1&amp;documentid=68479#l80" TargetMode="External"/><Relationship Id="rId80" Type="http://schemas.openxmlformats.org/officeDocument/2006/relationships/hyperlink" Target="https://normativ.kontur.ru/document?moduleid=1&amp;documentid=500471#l263" TargetMode="External"/><Relationship Id="rId155" Type="http://schemas.openxmlformats.org/officeDocument/2006/relationships/hyperlink" Target="https://normativ.kontur.ru/document?moduleid=1&amp;documentid=317886#l9" TargetMode="External"/><Relationship Id="rId176" Type="http://schemas.openxmlformats.org/officeDocument/2006/relationships/hyperlink" Target="https://normativ.kontur.ru/document?moduleid=1&amp;documentid=503587#l0" TargetMode="External"/><Relationship Id="rId197" Type="http://schemas.openxmlformats.org/officeDocument/2006/relationships/hyperlink" Target="https://normativ.kontur.ru/document?moduleid=1&amp;documentid=492479#h1" TargetMode="External"/><Relationship Id="rId341" Type="http://schemas.openxmlformats.org/officeDocument/2006/relationships/hyperlink" Target="https://normativ.kontur.ru/document?moduleId=1&amp;documentId=505216#l241" TargetMode="External"/><Relationship Id="rId362" Type="http://schemas.openxmlformats.org/officeDocument/2006/relationships/hyperlink" Target="https://normativ.kontur.ru/document?moduleid=1&amp;documentid=119629#l112" TargetMode="External"/><Relationship Id="rId383" Type="http://schemas.openxmlformats.org/officeDocument/2006/relationships/hyperlink" Target="https://normativ.kontur.ru/document?moduleid=1&amp;documentid=493208#l119" TargetMode="External"/><Relationship Id="rId201" Type="http://schemas.openxmlformats.org/officeDocument/2006/relationships/hyperlink" Target="https://normativ.kontur.ru/document?moduleid=1&amp;documentid=492479#h1" TargetMode="External"/><Relationship Id="rId222" Type="http://schemas.openxmlformats.org/officeDocument/2006/relationships/hyperlink" Target="https://normativ.kontur.ru/document?moduleid=1&amp;documentid=119629#l44" TargetMode="External"/><Relationship Id="rId243" Type="http://schemas.openxmlformats.org/officeDocument/2006/relationships/hyperlink" Target="https://normativ.kontur.ru/document?moduleid=1&amp;documentid=119629#l56" TargetMode="External"/><Relationship Id="rId264" Type="http://schemas.openxmlformats.org/officeDocument/2006/relationships/hyperlink" Target="https://normativ.kontur.ru/document?moduleId=1&amp;documentId=505216#l807" TargetMode="External"/><Relationship Id="rId285" Type="http://schemas.openxmlformats.org/officeDocument/2006/relationships/hyperlink" Target="https://normativ.kontur.ru/document?moduleid=1&amp;documentid=119629#l87" TargetMode="External"/><Relationship Id="rId17" Type="http://schemas.openxmlformats.org/officeDocument/2006/relationships/hyperlink" Target="https://normativ.kontur.ru/document?moduleid=1&amp;documentid=502663#l0" TargetMode="External"/><Relationship Id="rId38" Type="http://schemas.openxmlformats.org/officeDocument/2006/relationships/hyperlink" Target="https://normativ.kontur.ru/document?moduleid=1&amp;documentid=476260#l0" TargetMode="External"/><Relationship Id="rId59" Type="http://schemas.openxmlformats.org/officeDocument/2006/relationships/hyperlink" Target="https://normativ.kontur.ru/document?moduleid=1&amp;documentid=68479#l3" TargetMode="External"/><Relationship Id="rId103" Type="http://schemas.openxmlformats.org/officeDocument/2006/relationships/hyperlink" Target="https://normativ.kontur.ru/document?moduleid=1&amp;documentid=68479#l3" TargetMode="External"/><Relationship Id="rId124" Type="http://schemas.openxmlformats.org/officeDocument/2006/relationships/hyperlink" Target="https://normativ.kontur.ru/document?moduleid=1&amp;documentid=118553#l4" TargetMode="External"/><Relationship Id="rId310" Type="http://schemas.openxmlformats.org/officeDocument/2006/relationships/hyperlink" Target="https://normativ.kontur.ru/document?moduleId=1&amp;documentId=505216#l816" TargetMode="External"/><Relationship Id="rId70" Type="http://schemas.openxmlformats.org/officeDocument/2006/relationships/hyperlink" Target="https://normativ.kontur.ru/document?moduleid=1&amp;documentid=502663#l4" TargetMode="External"/><Relationship Id="rId91" Type="http://schemas.openxmlformats.org/officeDocument/2006/relationships/hyperlink" Target="https://normativ.kontur.ru/document?moduleid=1&amp;documentid=68479#l3" TargetMode="External"/><Relationship Id="rId145" Type="http://schemas.openxmlformats.org/officeDocument/2006/relationships/hyperlink" Target="https://normativ.kontur.ru/document?moduleid=1&amp;documentid=504572#l0" TargetMode="External"/><Relationship Id="rId166" Type="http://schemas.openxmlformats.org/officeDocument/2006/relationships/hyperlink" Target="https://normativ.kontur.ru/document?moduleid=1&amp;documentid=68479#l29" TargetMode="External"/><Relationship Id="rId187" Type="http://schemas.openxmlformats.org/officeDocument/2006/relationships/hyperlink" Target="https://normativ.kontur.ru/document?moduleid=1&amp;documentid=421460#l47" TargetMode="External"/><Relationship Id="rId331" Type="http://schemas.openxmlformats.org/officeDocument/2006/relationships/hyperlink" Target="https://normativ.kontur.ru/document?moduleid=1&amp;documentid=68479#l92" TargetMode="External"/><Relationship Id="rId352" Type="http://schemas.openxmlformats.org/officeDocument/2006/relationships/hyperlink" Target="https://normativ.kontur.ru/document?moduleid=1&amp;documentid=68479#l102" TargetMode="External"/><Relationship Id="rId373" Type="http://schemas.openxmlformats.org/officeDocument/2006/relationships/hyperlink" Target="https://normativ.kontur.ru/document?moduleid=1&amp;documentid=501311#l0" TargetMode="External"/><Relationship Id="rId394" Type="http://schemas.openxmlformats.org/officeDocument/2006/relationships/hyperlink" Target="https://normativ.kontur.ru/document?moduleid=1&amp;documentid=500366#l25" TargetMode="External"/><Relationship Id="rId408" Type="http://schemas.openxmlformats.org/officeDocument/2006/relationships/hyperlink" Target="https://normativ.kontur.ru/document?moduleid=1&amp;documentid=504520#l531" TargetMode="External"/><Relationship Id="rId1" Type="http://schemas.openxmlformats.org/officeDocument/2006/relationships/styles" Target="styles.xml"/><Relationship Id="rId212" Type="http://schemas.openxmlformats.org/officeDocument/2006/relationships/hyperlink" Target="https://normativ.kontur.ru/document?moduleid=1&amp;documentid=502175#l28" TargetMode="External"/><Relationship Id="rId233" Type="http://schemas.openxmlformats.org/officeDocument/2006/relationships/hyperlink" Target="https://normativ.kontur.ru/document?moduleid=1&amp;documentid=119629#l56" TargetMode="External"/><Relationship Id="rId254" Type="http://schemas.openxmlformats.org/officeDocument/2006/relationships/hyperlink" Target="https://normativ.kontur.ru/document?moduleid=1&amp;documentid=119629#l68" TargetMode="External"/><Relationship Id="rId28" Type="http://schemas.openxmlformats.org/officeDocument/2006/relationships/hyperlink" Target="https://normativ.kontur.ru/document?moduleid=1&amp;documentid=317886#l0" TargetMode="External"/><Relationship Id="rId49" Type="http://schemas.openxmlformats.org/officeDocument/2006/relationships/hyperlink" Target="https://normativ.kontur.ru/document?moduleid=1&amp;documentid=112639#l4" TargetMode="External"/><Relationship Id="rId114" Type="http://schemas.openxmlformats.org/officeDocument/2006/relationships/hyperlink" Target="https://normativ.kontur.ru/document?moduleid=1&amp;documentid=317886#l19" TargetMode="External"/><Relationship Id="rId275" Type="http://schemas.openxmlformats.org/officeDocument/2006/relationships/hyperlink" Target="https://normativ.kontur.ru/document?moduleid=1&amp;documentid=68479#l67" TargetMode="External"/><Relationship Id="rId296" Type="http://schemas.openxmlformats.org/officeDocument/2006/relationships/hyperlink" Target="https://normativ.kontur.ru/document?moduleid=7&amp;documentid=500085#l92" TargetMode="External"/><Relationship Id="rId300" Type="http://schemas.openxmlformats.org/officeDocument/2006/relationships/hyperlink" Target="https://normativ.kontur.ru/document?moduleId=1&amp;documentId=505216#l195" TargetMode="External"/><Relationship Id="rId60" Type="http://schemas.openxmlformats.org/officeDocument/2006/relationships/hyperlink" Target="https://normativ.kontur.ru/document?moduleid=1&amp;documentid=119629#l2" TargetMode="External"/><Relationship Id="rId81" Type="http://schemas.openxmlformats.org/officeDocument/2006/relationships/hyperlink" Target="https://normativ.kontur.ru/document?moduleid=1&amp;documentid=500211#l0" TargetMode="External"/><Relationship Id="rId135" Type="http://schemas.openxmlformats.org/officeDocument/2006/relationships/hyperlink" Target="https://normativ.kontur.ru/document?moduleid=1&amp;documentid=68479#l16" TargetMode="External"/><Relationship Id="rId156" Type="http://schemas.openxmlformats.org/officeDocument/2006/relationships/hyperlink" Target="https://normativ.kontur.ru/document?moduleid=1&amp;documentid=317886#l9" TargetMode="External"/><Relationship Id="rId177" Type="http://schemas.openxmlformats.org/officeDocument/2006/relationships/hyperlink" Target="https://normativ.kontur.ru/document?moduleid=1&amp;documentid=503587#l0" TargetMode="External"/><Relationship Id="rId198" Type="http://schemas.openxmlformats.org/officeDocument/2006/relationships/hyperlink" Target="https://normativ.kontur.ru/document?moduleid=1&amp;documentid=492479#h1" TargetMode="External"/><Relationship Id="rId321" Type="http://schemas.openxmlformats.org/officeDocument/2006/relationships/hyperlink" Target="https://normativ.kontur.ru/document?moduleid=1&amp;documentid=68479#l80" TargetMode="External"/><Relationship Id="rId342" Type="http://schemas.openxmlformats.org/officeDocument/2006/relationships/hyperlink" Target="https://normativ.kontur.ru/document?moduleId=1&amp;documentId=505216#l252" TargetMode="External"/><Relationship Id="rId363" Type="http://schemas.openxmlformats.org/officeDocument/2006/relationships/hyperlink" Target="https://normativ.kontur.ru/document?moduleid=1&amp;documentid=68479#l112" TargetMode="External"/><Relationship Id="rId384" Type="http://schemas.openxmlformats.org/officeDocument/2006/relationships/hyperlink" Target="https://normativ.kontur.ru/document?moduleid=1&amp;documentid=493208#l73" TargetMode="External"/><Relationship Id="rId202" Type="http://schemas.openxmlformats.org/officeDocument/2006/relationships/hyperlink" Target="https://normativ.kontur.ru/document?moduleid=1&amp;documentid=492479#h1" TargetMode="External"/><Relationship Id="rId223" Type="http://schemas.openxmlformats.org/officeDocument/2006/relationships/hyperlink" Target="https://normativ.kontur.ru/document?moduleid=1&amp;documentid=112639#l17" TargetMode="External"/><Relationship Id="rId244" Type="http://schemas.openxmlformats.org/officeDocument/2006/relationships/hyperlink" Target="https://normativ.kontur.ru/document?moduleid=1&amp;documentid=68479#l49" TargetMode="External"/><Relationship Id="rId18" Type="http://schemas.openxmlformats.org/officeDocument/2006/relationships/hyperlink" Target="https://normativ.kontur.ru/document?moduleid=1&amp;documentid=502695#l0" TargetMode="External"/><Relationship Id="rId39" Type="http://schemas.openxmlformats.org/officeDocument/2006/relationships/hyperlink" Target="https://normativ.kontur.ru/document?moduleid=1&amp;documentid=504520#l0" TargetMode="External"/><Relationship Id="rId265" Type="http://schemas.openxmlformats.org/officeDocument/2006/relationships/hyperlink" Target="https://normativ.kontur.ru/document?moduleId=1&amp;documentId=505216#l811" TargetMode="External"/><Relationship Id="rId286" Type="http://schemas.openxmlformats.org/officeDocument/2006/relationships/hyperlink" Target="https://normativ.kontur.ru/document?moduleid=1&amp;documentid=112639#l40" TargetMode="External"/><Relationship Id="rId50" Type="http://schemas.openxmlformats.org/officeDocument/2006/relationships/hyperlink" Target="https://normativ.kontur.ru/document?moduleid=1&amp;documentid=317886#l19" TargetMode="External"/><Relationship Id="rId104" Type="http://schemas.openxmlformats.org/officeDocument/2006/relationships/hyperlink" Target="https://normativ.kontur.ru/document?moduleId=1&amp;documentId=505216#l29" TargetMode="External"/><Relationship Id="rId125" Type="http://schemas.openxmlformats.org/officeDocument/2006/relationships/hyperlink" Target="https://normativ.kontur.ru/document?moduleid=1&amp;documentid=119629#l26" TargetMode="External"/><Relationship Id="rId146" Type="http://schemas.openxmlformats.org/officeDocument/2006/relationships/hyperlink" Target="https://normativ.kontur.ru/document?moduleid=1&amp;documentid=504520#l1" TargetMode="External"/><Relationship Id="rId167" Type="http://schemas.openxmlformats.org/officeDocument/2006/relationships/hyperlink" Target="https://normativ.kontur.ru/document?moduleid=1&amp;documentid=119629#l36" TargetMode="External"/><Relationship Id="rId188" Type="http://schemas.openxmlformats.org/officeDocument/2006/relationships/hyperlink" Target="https://normativ.kontur.ru/document?moduleid=1&amp;documentid=421460#l17" TargetMode="External"/><Relationship Id="rId311" Type="http://schemas.openxmlformats.org/officeDocument/2006/relationships/hyperlink" Target="https://normativ.kontur.ru/document?moduleId=1&amp;documentId=505216#l816" TargetMode="External"/><Relationship Id="rId332" Type="http://schemas.openxmlformats.org/officeDocument/2006/relationships/hyperlink" Target="https://normativ.kontur.ru/document?moduleid=1&amp;documentid=119629#l105" TargetMode="External"/><Relationship Id="rId353" Type="http://schemas.openxmlformats.org/officeDocument/2006/relationships/hyperlink" Target="https://normativ.kontur.ru/document?moduleid=1&amp;documentid=68479#l102" TargetMode="External"/><Relationship Id="rId374" Type="http://schemas.openxmlformats.org/officeDocument/2006/relationships/hyperlink" Target="https://normativ.kontur.ru/document?moduleid=1&amp;documentid=504445#l3" TargetMode="External"/><Relationship Id="rId395" Type="http://schemas.openxmlformats.org/officeDocument/2006/relationships/hyperlink" Target="https://normativ.kontur.ru/document?moduleid=1&amp;documentid=504520#l2" TargetMode="External"/><Relationship Id="rId409" Type="http://schemas.openxmlformats.org/officeDocument/2006/relationships/hyperlink" Target="https://normativ.kontur.ru/document?moduleid=1&amp;documentid=502663#l4" TargetMode="External"/><Relationship Id="rId71" Type="http://schemas.openxmlformats.org/officeDocument/2006/relationships/hyperlink" Target="https://normativ.kontur.ru/document?moduleid=1&amp;documentid=454982#l1" TargetMode="External"/><Relationship Id="rId92" Type="http://schemas.openxmlformats.org/officeDocument/2006/relationships/hyperlink" Target="https://normativ.kontur.ru/document?moduleid=1&amp;documentid=119629#l11" TargetMode="External"/><Relationship Id="rId213" Type="http://schemas.openxmlformats.org/officeDocument/2006/relationships/hyperlink" Target="https://normativ.kontur.ru/document?moduleid=1&amp;documentid=502175#l28" TargetMode="External"/><Relationship Id="rId234" Type="http://schemas.openxmlformats.org/officeDocument/2006/relationships/hyperlink" Target="https://normativ.kontur.ru/document?moduleid=1&amp;documentid=68479#l35" TargetMode="External"/><Relationship Id="rId2" Type="http://schemas.openxmlformats.org/officeDocument/2006/relationships/settings" Target="settings.xml"/><Relationship Id="rId29" Type="http://schemas.openxmlformats.org/officeDocument/2006/relationships/hyperlink" Target="https://normativ.kontur.ru/document?moduleid=1&amp;documentid=331620#l0" TargetMode="External"/><Relationship Id="rId255" Type="http://schemas.openxmlformats.org/officeDocument/2006/relationships/hyperlink" Target="https://normativ.kontur.ru/document?moduleid=1&amp;documentid=112639#l26" TargetMode="External"/><Relationship Id="rId276" Type="http://schemas.openxmlformats.org/officeDocument/2006/relationships/hyperlink" Target="https://normativ.kontur.ru/document?moduleid=1&amp;documentid=68479#l67" TargetMode="External"/><Relationship Id="rId297" Type="http://schemas.openxmlformats.org/officeDocument/2006/relationships/hyperlink" Target="https://normativ.kontur.ru/document?moduleid=7&amp;documentid=500085#l0" TargetMode="External"/><Relationship Id="rId40" Type="http://schemas.openxmlformats.org/officeDocument/2006/relationships/hyperlink" Target="https://normativ.kontur.ru/document?moduleid=1&amp;documentid=504716#l0" TargetMode="External"/><Relationship Id="rId115" Type="http://schemas.openxmlformats.org/officeDocument/2006/relationships/hyperlink" Target="https://normativ.kontur.ru/document?moduleid=1&amp;documentid=119629#l26" TargetMode="External"/><Relationship Id="rId136" Type="http://schemas.openxmlformats.org/officeDocument/2006/relationships/hyperlink" Target="https://normativ.kontur.ru/document?moduleid=1&amp;documentid=68479#l16" TargetMode="External"/><Relationship Id="rId157" Type="http://schemas.openxmlformats.org/officeDocument/2006/relationships/hyperlink" Target="https://normativ.kontur.ru/document?moduleid=1&amp;documentid=317886#l9" TargetMode="External"/><Relationship Id="rId178" Type="http://schemas.openxmlformats.org/officeDocument/2006/relationships/hyperlink" Target="https://normativ.kontur.ru/document?moduleid=1&amp;documentid=216147#l0" TargetMode="External"/><Relationship Id="rId301" Type="http://schemas.openxmlformats.org/officeDocument/2006/relationships/hyperlink" Target="https://normativ.kontur.ru/document?moduleid=1&amp;documentid=502663#l4" TargetMode="External"/><Relationship Id="rId322" Type="http://schemas.openxmlformats.org/officeDocument/2006/relationships/hyperlink" Target="https://normativ.kontur.ru/document?moduleid=1&amp;documentid=119629#l105" TargetMode="External"/><Relationship Id="rId343" Type="http://schemas.openxmlformats.org/officeDocument/2006/relationships/hyperlink" Target="https://normativ.kontur.ru/document?moduleid=1&amp;documentid=119629#l108" TargetMode="External"/><Relationship Id="rId364" Type="http://schemas.openxmlformats.org/officeDocument/2006/relationships/hyperlink" Target="https://normativ.kontur.ru/document?moduleid=1&amp;documentid=119629#l112" TargetMode="External"/><Relationship Id="rId61" Type="http://schemas.openxmlformats.org/officeDocument/2006/relationships/hyperlink" Target="https://normativ.kontur.ru/document?moduleid=1&amp;documentid=119629#l2" TargetMode="External"/><Relationship Id="rId82" Type="http://schemas.openxmlformats.org/officeDocument/2006/relationships/hyperlink" Target="https://normativ.kontur.ru/document?moduleid=1&amp;documentid=500422#h15" TargetMode="External"/><Relationship Id="rId199" Type="http://schemas.openxmlformats.org/officeDocument/2006/relationships/hyperlink" Target="https://normativ.kontur.ru/document?moduleid=1&amp;documentid=492479#h1" TargetMode="External"/><Relationship Id="rId203" Type="http://schemas.openxmlformats.org/officeDocument/2006/relationships/hyperlink" Target="https://normativ.kontur.ru/document?moduleid=1&amp;documentid=234199#l234" TargetMode="External"/><Relationship Id="rId385" Type="http://schemas.openxmlformats.org/officeDocument/2006/relationships/hyperlink" Target="https://normativ.kontur.ru/document?moduleid=1&amp;documentid=504716#h179" TargetMode="External"/><Relationship Id="rId19" Type="http://schemas.openxmlformats.org/officeDocument/2006/relationships/hyperlink" Target="https://normativ.kontur.ru/document?moduleid=1&amp;documentid=461964#l0" TargetMode="External"/><Relationship Id="rId224" Type="http://schemas.openxmlformats.org/officeDocument/2006/relationships/hyperlink" Target="https://normativ.kontur.ru/document?moduleid=1&amp;documentid=112639#l18" TargetMode="External"/><Relationship Id="rId245" Type="http://schemas.openxmlformats.org/officeDocument/2006/relationships/hyperlink" Target="https://normativ.kontur.ru/document?moduleId=1&amp;documentId=505216#l59" TargetMode="External"/><Relationship Id="rId266" Type="http://schemas.openxmlformats.org/officeDocument/2006/relationships/hyperlink" Target="https://normativ.kontur.ru/document?moduleId=1&amp;documentId=505216#l178" TargetMode="External"/><Relationship Id="rId287" Type="http://schemas.openxmlformats.org/officeDocument/2006/relationships/hyperlink" Target="https://normativ.kontur.ru/document?moduleid=1&amp;documentid=119629#l92" TargetMode="External"/><Relationship Id="rId410" Type="http://schemas.openxmlformats.org/officeDocument/2006/relationships/hyperlink" Target="https://normativ.kontur.ru/document?moduleid=1&amp;documentid=502695#l246" TargetMode="External"/><Relationship Id="rId30" Type="http://schemas.openxmlformats.org/officeDocument/2006/relationships/hyperlink" Target="https://normativ.kontur.ru/document?moduleid=1&amp;documentid=339809#l0" TargetMode="External"/><Relationship Id="rId105" Type="http://schemas.openxmlformats.org/officeDocument/2006/relationships/hyperlink" Target="https://normativ.kontur.ru/document?moduleId=1&amp;documentId=505216#l93" TargetMode="External"/><Relationship Id="rId126" Type="http://schemas.openxmlformats.org/officeDocument/2006/relationships/hyperlink" Target="https://normativ.kontur.ru/document?moduleid=1&amp;documentid=119629#l26" TargetMode="External"/><Relationship Id="rId147" Type="http://schemas.openxmlformats.org/officeDocument/2006/relationships/hyperlink" Target="https://normativ.kontur.ru/document?moduleid=1&amp;documentid=119629#l36" TargetMode="External"/><Relationship Id="rId168" Type="http://schemas.openxmlformats.org/officeDocument/2006/relationships/hyperlink" Target="https://normativ.kontur.ru/document?moduleid=1&amp;documentid=119629#l36" TargetMode="External"/><Relationship Id="rId312" Type="http://schemas.openxmlformats.org/officeDocument/2006/relationships/hyperlink" Target="https://normativ.kontur.ru/document?moduleId=1&amp;documentId=505216#l199" TargetMode="External"/><Relationship Id="rId333" Type="http://schemas.openxmlformats.org/officeDocument/2006/relationships/hyperlink" Target="https://normativ.kontur.ru/document?moduleid=1&amp;documentid=68479#l92" TargetMode="External"/><Relationship Id="rId354" Type="http://schemas.openxmlformats.org/officeDocument/2006/relationships/hyperlink" Target="https://normativ.kontur.ru/document?moduleid=1&amp;documentid=68479#l102" TargetMode="External"/><Relationship Id="rId51" Type="http://schemas.openxmlformats.org/officeDocument/2006/relationships/hyperlink" Target="https://normativ.kontur.ru/document?moduleid=1&amp;documentid=68479#l3" TargetMode="External"/><Relationship Id="rId72" Type="http://schemas.openxmlformats.org/officeDocument/2006/relationships/hyperlink" Target="https://normativ.kontur.ru/document?moduleid=1&amp;documentid=357694#l0" TargetMode="External"/><Relationship Id="rId93" Type="http://schemas.openxmlformats.org/officeDocument/2006/relationships/hyperlink" Target="https://normativ.kontur.ru/document?moduleid=1&amp;documentid=68479#l3" TargetMode="External"/><Relationship Id="rId189" Type="http://schemas.openxmlformats.org/officeDocument/2006/relationships/hyperlink" Target="https://normativ.kontur.ru/document?moduleId=1&amp;documentId=505216#l85" TargetMode="External"/><Relationship Id="rId375" Type="http://schemas.openxmlformats.org/officeDocument/2006/relationships/hyperlink" Target="https://normativ.kontur.ru/document?moduleid=1&amp;documentid=476260#l92" TargetMode="External"/><Relationship Id="rId396" Type="http://schemas.openxmlformats.org/officeDocument/2006/relationships/hyperlink" Target="https://normativ.kontur.ru/document?moduleid=1&amp;documentid=503418#l0" TargetMode="External"/><Relationship Id="rId3" Type="http://schemas.openxmlformats.org/officeDocument/2006/relationships/webSettings" Target="webSettings.xml"/><Relationship Id="rId214" Type="http://schemas.openxmlformats.org/officeDocument/2006/relationships/hyperlink" Target="https://normativ.kontur.ru/document?moduleid=1&amp;documentid=503727#l0" TargetMode="External"/><Relationship Id="rId235" Type="http://schemas.openxmlformats.org/officeDocument/2006/relationships/hyperlink" Target="https://normativ.kontur.ru/document?moduleid=1&amp;documentid=119629#l56" TargetMode="External"/><Relationship Id="rId256" Type="http://schemas.openxmlformats.org/officeDocument/2006/relationships/hyperlink" Target="https://normativ.kontur.ru/document?moduleid=1&amp;documentid=112639#l27" TargetMode="External"/><Relationship Id="rId277" Type="http://schemas.openxmlformats.org/officeDocument/2006/relationships/hyperlink" Target="https://normativ.kontur.ru/document?moduleid=1&amp;documentid=68479#l67" TargetMode="External"/><Relationship Id="rId298" Type="http://schemas.openxmlformats.org/officeDocument/2006/relationships/hyperlink" Target="https://normativ.kontur.ru/document?moduleId=1&amp;documentId=505216#l59" TargetMode="External"/><Relationship Id="rId400" Type="http://schemas.openxmlformats.org/officeDocument/2006/relationships/hyperlink" Target="https://normativ.kontur.ru/document?moduleid=1&amp;documentid=119629#l140" TargetMode="External"/><Relationship Id="rId116" Type="http://schemas.openxmlformats.org/officeDocument/2006/relationships/hyperlink" Target="https://normativ.kontur.ru/document?moduleid=1&amp;documentid=317886#l4" TargetMode="External"/><Relationship Id="rId137" Type="http://schemas.openxmlformats.org/officeDocument/2006/relationships/hyperlink" Target="https://normativ.kontur.ru/document?moduleid=1&amp;documentid=119629#l26" TargetMode="External"/><Relationship Id="rId158" Type="http://schemas.openxmlformats.org/officeDocument/2006/relationships/hyperlink" Target="https://normativ.kontur.ru/document?moduleid=1&amp;documentid=317886#l9" TargetMode="External"/><Relationship Id="rId302" Type="http://schemas.openxmlformats.org/officeDocument/2006/relationships/hyperlink" Target="https://normativ.kontur.ru/document?moduleid=1&amp;documentid=68479#l67" TargetMode="External"/><Relationship Id="rId323" Type="http://schemas.openxmlformats.org/officeDocument/2006/relationships/hyperlink" Target="https://normativ.kontur.ru/document?moduleId=1&amp;documentId=505216#l816" TargetMode="External"/><Relationship Id="rId344" Type="http://schemas.openxmlformats.org/officeDocument/2006/relationships/hyperlink" Target="https://normativ.kontur.ru/document?moduleId=1&amp;documentId=505216#l235" TargetMode="External"/><Relationship Id="rId20" Type="http://schemas.openxmlformats.org/officeDocument/2006/relationships/hyperlink" Target="https://normativ.kontur.ru/document?moduleid=1&amp;documentid=502716#l0" TargetMode="External"/><Relationship Id="rId41" Type="http://schemas.openxmlformats.org/officeDocument/2006/relationships/hyperlink" Target="https://normativ.kontur.ru/document?moduleid=1&amp;documentid=492479#l0" TargetMode="External"/><Relationship Id="rId62" Type="http://schemas.openxmlformats.org/officeDocument/2006/relationships/hyperlink" Target="https://normativ.kontur.ru/document?moduleid=1&amp;documentid=119629#l2" TargetMode="External"/><Relationship Id="rId83" Type="http://schemas.openxmlformats.org/officeDocument/2006/relationships/hyperlink" Target="https://normativ.kontur.ru/document?moduleid=1&amp;documentid=500422#h15" TargetMode="External"/><Relationship Id="rId179" Type="http://schemas.openxmlformats.org/officeDocument/2006/relationships/hyperlink" Target="https://normativ.kontur.ru/document?moduleid=1&amp;documentid=503587#l0" TargetMode="External"/><Relationship Id="rId365" Type="http://schemas.openxmlformats.org/officeDocument/2006/relationships/hyperlink" Target="https://normativ.kontur.ru/document?moduleid=1&amp;documentid=186135#l16" TargetMode="External"/><Relationship Id="rId386" Type="http://schemas.openxmlformats.org/officeDocument/2006/relationships/hyperlink" Target="https://normativ.kontur.ru/document?moduleid=1&amp;documentid=504716#h166" TargetMode="External"/><Relationship Id="rId190" Type="http://schemas.openxmlformats.org/officeDocument/2006/relationships/hyperlink" Target="https://normativ.kontur.ru/document?moduleId=1&amp;documentId=505216#l121" TargetMode="External"/><Relationship Id="rId204" Type="http://schemas.openxmlformats.org/officeDocument/2006/relationships/hyperlink" Target="https://normativ.kontur.ru/document?moduleid=1&amp;documentid=292616#l0" TargetMode="External"/><Relationship Id="rId225" Type="http://schemas.openxmlformats.org/officeDocument/2006/relationships/hyperlink" Target="https://normativ.kontur.ru/document?moduleid=1&amp;documentid=112639#l18" TargetMode="External"/><Relationship Id="rId246" Type="http://schemas.openxmlformats.org/officeDocument/2006/relationships/hyperlink" Target="https://normativ.kontur.ru/document?moduleId=1&amp;documentId=505216#l127" TargetMode="External"/><Relationship Id="rId267" Type="http://schemas.openxmlformats.org/officeDocument/2006/relationships/hyperlink" Target="https://normativ.kontur.ru/document?moduleid=1&amp;documentid=119629#l82" TargetMode="External"/><Relationship Id="rId288" Type="http://schemas.openxmlformats.org/officeDocument/2006/relationships/hyperlink" Target="https://normativ.kontur.ru/document?moduleid=1&amp;documentid=112639#l40" TargetMode="External"/><Relationship Id="rId411" Type="http://schemas.openxmlformats.org/officeDocument/2006/relationships/hyperlink" Target="https://normativ.kontur.ru/document?moduleid=1&amp;documentid=119629#l157" TargetMode="External"/><Relationship Id="rId106" Type="http://schemas.openxmlformats.org/officeDocument/2006/relationships/hyperlink" Target="https://normativ.kontur.ru/document?moduleid=1&amp;documentid=119629#l24" TargetMode="External"/><Relationship Id="rId127" Type="http://schemas.openxmlformats.org/officeDocument/2006/relationships/hyperlink" Target="https://normativ.kontur.ru/document?moduleid=1&amp;documentid=112639#l6" TargetMode="External"/><Relationship Id="rId313" Type="http://schemas.openxmlformats.org/officeDocument/2006/relationships/hyperlink" Target="https://normativ.kontur.ru/document?moduleid=1&amp;documentid=119629#l105" TargetMode="External"/><Relationship Id="rId10" Type="http://schemas.openxmlformats.org/officeDocument/2006/relationships/hyperlink" Target="https://normativ.kontur.ru/document?moduleid=1&amp;documentid=186135#l0" TargetMode="External"/><Relationship Id="rId31" Type="http://schemas.openxmlformats.org/officeDocument/2006/relationships/hyperlink" Target="https://normativ.kontur.ru/document?moduleid=1&amp;documentid=379645#l0" TargetMode="External"/><Relationship Id="rId52" Type="http://schemas.openxmlformats.org/officeDocument/2006/relationships/hyperlink" Target="https://normativ.kontur.ru/document?moduleid=1&amp;documentid=68479#l3" TargetMode="External"/><Relationship Id="rId73" Type="http://schemas.openxmlformats.org/officeDocument/2006/relationships/hyperlink" Target="https://normativ.kontur.ru/document?moduleid=1&amp;documentid=454982#l1" TargetMode="External"/><Relationship Id="rId94" Type="http://schemas.openxmlformats.org/officeDocument/2006/relationships/hyperlink" Target="https://normativ.kontur.ru/document?moduleId=1&amp;documentId=505216#l127" TargetMode="External"/><Relationship Id="rId148" Type="http://schemas.openxmlformats.org/officeDocument/2006/relationships/hyperlink" Target="https://normativ.kontur.ru/document?moduleid=1&amp;documentid=317886#l9" TargetMode="External"/><Relationship Id="rId169" Type="http://schemas.openxmlformats.org/officeDocument/2006/relationships/hyperlink" Target="https://normativ.kontur.ru/document?moduleid=1&amp;documentid=68479#l29" TargetMode="External"/><Relationship Id="rId334" Type="http://schemas.openxmlformats.org/officeDocument/2006/relationships/hyperlink" Target="https://normativ.kontur.ru/document?moduleid=1&amp;documentid=68479#l92" TargetMode="External"/><Relationship Id="rId355" Type="http://schemas.openxmlformats.org/officeDocument/2006/relationships/hyperlink" Target="https://normativ.kontur.ru/document?moduleid=1&amp;documentid=68479#l102" TargetMode="External"/><Relationship Id="rId376" Type="http://schemas.openxmlformats.org/officeDocument/2006/relationships/hyperlink" Target="https://normativ.kontur.ru/document?moduleid=1&amp;documentid=503450#l0" TargetMode="External"/><Relationship Id="rId397" Type="http://schemas.openxmlformats.org/officeDocument/2006/relationships/hyperlink" Target="https://normativ.kontur.ru/document?moduleid=1&amp;documentid=331620#l2" TargetMode="External"/><Relationship Id="rId4" Type="http://schemas.openxmlformats.org/officeDocument/2006/relationships/hyperlink" Target="https://normativ.kontur.ru/document?moduleid=1&amp;documentid=17123#l0" TargetMode="External"/><Relationship Id="rId180" Type="http://schemas.openxmlformats.org/officeDocument/2006/relationships/hyperlink" Target="https://normativ.kontur.ru/document?moduleid=1&amp;documentid=503587#l0" TargetMode="External"/><Relationship Id="rId215" Type="http://schemas.openxmlformats.org/officeDocument/2006/relationships/hyperlink" Target="https://normativ.kontur.ru/document?moduleid=1&amp;documentid=314281#l3" TargetMode="External"/><Relationship Id="rId236" Type="http://schemas.openxmlformats.org/officeDocument/2006/relationships/hyperlink" Target="https://normativ.kontur.ru/document?moduleid=1&amp;documentid=119629#l56" TargetMode="External"/><Relationship Id="rId257" Type="http://schemas.openxmlformats.org/officeDocument/2006/relationships/hyperlink" Target="https://normativ.kontur.ru/document?moduleid=1&amp;documentid=68479#l67" TargetMode="External"/><Relationship Id="rId278" Type="http://schemas.openxmlformats.org/officeDocument/2006/relationships/hyperlink" Target="https://normativ.kontur.ru/document?moduleid=1&amp;documentid=119629#l85" TargetMode="External"/><Relationship Id="rId401" Type="http://schemas.openxmlformats.org/officeDocument/2006/relationships/hyperlink" Target="https://normativ.kontur.ru/document?moduleid=1&amp;documentid=502280#l1687" TargetMode="External"/><Relationship Id="rId303" Type="http://schemas.openxmlformats.org/officeDocument/2006/relationships/hyperlink" Target="https://normativ.kontur.ru/document?moduleid=1&amp;documentid=68479#l67" TargetMode="External"/><Relationship Id="rId42" Type="http://schemas.openxmlformats.org/officeDocument/2006/relationships/hyperlink" Target="https://normativ.kontur.ru/document?moduleid=1&amp;documentid=500211#l0" TargetMode="External"/><Relationship Id="rId84" Type="http://schemas.openxmlformats.org/officeDocument/2006/relationships/hyperlink" Target="https://normativ.kontur.ru/document?moduleid=1&amp;documentid=500422#h15" TargetMode="External"/><Relationship Id="rId138" Type="http://schemas.openxmlformats.org/officeDocument/2006/relationships/hyperlink" Target="https://normativ.kontur.ru/document?moduleid=1&amp;documentid=119629#l26" TargetMode="External"/><Relationship Id="rId345" Type="http://schemas.openxmlformats.org/officeDocument/2006/relationships/hyperlink" Target="https://normativ.kontur.ru/document?moduleId=1&amp;documentId=505216#l224" TargetMode="External"/><Relationship Id="rId387" Type="http://schemas.openxmlformats.org/officeDocument/2006/relationships/hyperlink" Target="https://normativ.kontur.ru/document?moduleid=1&amp;documentid=119629#l137" TargetMode="External"/><Relationship Id="rId191" Type="http://schemas.openxmlformats.org/officeDocument/2006/relationships/hyperlink" Target="https://normativ.kontur.ru/document?moduleId=1&amp;documentId=505216#l266" TargetMode="External"/><Relationship Id="rId205" Type="http://schemas.openxmlformats.org/officeDocument/2006/relationships/hyperlink" Target="https://normativ.kontur.ru/document?moduleid=1&amp;documentid=292616#l0" TargetMode="External"/><Relationship Id="rId247" Type="http://schemas.openxmlformats.org/officeDocument/2006/relationships/hyperlink" Target="https://normativ.kontur.ru/document?moduleid=1&amp;documentid=68479#l49" TargetMode="External"/><Relationship Id="rId412" Type="http://schemas.openxmlformats.org/officeDocument/2006/relationships/hyperlink" Target="https://normativ.kontur.ru/document?moduleid=1&amp;documentid=502663#l4" TargetMode="External"/><Relationship Id="rId107" Type="http://schemas.openxmlformats.org/officeDocument/2006/relationships/hyperlink" Target="https://normativ.kontur.ru/document?moduleid=1&amp;documentid=68479#l3" TargetMode="External"/><Relationship Id="rId289" Type="http://schemas.openxmlformats.org/officeDocument/2006/relationships/hyperlink" Target="https://normativ.kontur.ru/document?moduleid=1&amp;documentid=357694#h2048" TargetMode="External"/><Relationship Id="rId11" Type="http://schemas.openxmlformats.org/officeDocument/2006/relationships/hyperlink" Target="https://normativ.kontur.ru/document?moduleid=1&amp;documentid=118553#l0" TargetMode="External"/><Relationship Id="rId53" Type="http://schemas.openxmlformats.org/officeDocument/2006/relationships/hyperlink" Target="https://normativ.kontur.ru/document?moduleid=1&amp;documentid=68479#l3" TargetMode="External"/><Relationship Id="rId149" Type="http://schemas.openxmlformats.org/officeDocument/2006/relationships/hyperlink" Target="https://normativ.kontur.ru/document?moduleid=1&amp;documentid=119629#l36" TargetMode="External"/><Relationship Id="rId314" Type="http://schemas.openxmlformats.org/officeDocument/2006/relationships/hyperlink" Target="https://normativ.kontur.ru/document?moduleid=1&amp;documentid=68479#l80" TargetMode="External"/><Relationship Id="rId356" Type="http://schemas.openxmlformats.org/officeDocument/2006/relationships/hyperlink" Target="https://normativ.kontur.ru/document?moduleid=1&amp;documentid=68479#l102" TargetMode="External"/><Relationship Id="rId398" Type="http://schemas.openxmlformats.org/officeDocument/2006/relationships/hyperlink" Target="https://normativ.kontur.ru/document?moduleid=1&amp;documentid=504520#l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49</Pages>
  <Words>26630</Words>
  <Characters>151795</Characters>
  <Application>Microsoft Office Word</Application>
  <DocSecurity>0</DocSecurity>
  <Lines>1264</Lines>
  <Paragraphs>356</Paragraphs>
  <ScaleCrop>false</ScaleCrop>
  <Company>Microsoft</Company>
  <LinksUpToDate>false</LinksUpToDate>
  <CharactersWithSpaces>178069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 12</dc:creator>
  <cp:lastModifiedBy>Кабинет 12</cp:lastModifiedBy>
  <cp:revision>2</cp:revision>
  <dcterms:created xsi:type="dcterms:W3CDTF">2026-08-28T08:18:00Z</dcterms:created>
  <dcterms:modified xsi:type="dcterms:W3CDTF">2026-08-28T08:18:00Z</dcterms:modified>
</cp:coreProperties>
</file>